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D35B7" w14:textId="12624809" w:rsidR="00A61ABB" w:rsidRDefault="005D16CD" w:rsidP="00A61ABB">
      <w:pPr>
        <w:pStyle w:val="Title"/>
      </w:pPr>
      <w:r>
        <w:t>Tableau Maps</w:t>
      </w:r>
    </w:p>
    <w:p w14:paraId="321C55FA" w14:textId="6933E30E" w:rsidR="008F2C2E" w:rsidRDefault="008F2C2E" w:rsidP="008F2C2E">
      <w:pPr>
        <w:pStyle w:val="ListParagraph"/>
        <w:ind w:left="0"/>
      </w:pPr>
      <w:r>
        <w:t>Tableau has two kinds of maps:</w:t>
      </w:r>
    </w:p>
    <w:p w14:paraId="4C7CFD8F" w14:textId="0C6C4EEB" w:rsidR="00A61ABB" w:rsidRDefault="00A61ABB" w:rsidP="00A61ABB">
      <w:pPr>
        <w:pStyle w:val="ListParagraph"/>
        <w:numPr>
          <w:ilvl w:val="0"/>
          <w:numId w:val="3"/>
        </w:numPr>
      </w:pPr>
      <w:r>
        <w:t>Symbol maps</w:t>
      </w:r>
      <w:r w:rsidR="0088191B">
        <w:t>: use symbols (like colored dots) to convey information</w:t>
      </w:r>
    </w:p>
    <w:p w14:paraId="64C9EA2C" w14:textId="2F8682DF" w:rsidR="00A61ABB" w:rsidRDefault="00A61ABB" w:rsidP="00A61ABB">
      <w:pPr>
        <w:pStyle w:val="ListParagraph"/>
        <w:numPr>
          <w:ilvl w:val="0"/>
          <w:numId w:val="3"/>
        </w:numPr>
      </w:pPr>
      <w:r>
        <w:t>Filled maps</w:t>
      </w:r>
      <w:r w:rsidR="0088191B">
        <w:t>: geographic regions are filled with colors</w:t>
      </w:r>
    </w:p>
    <w:p w14:paraId="57AE87B8" w14:textId="77777777" w:rsidR="009E7168" w:rsidRDefault="009E7168" w:rsidP="009E7168">
      <w:r>
        <w:t>Geographic fields are indicated by a globe icon (instead of the # icon for measures, the "ABC" icon for text/string data, and the calendar for date fields).</w:t>
      </w:r>
    </w:p>
    <w:p w14:paraId="0191EDD7" w14:textId="2B420CA1" w:rsidR="005D16CD" w:rsidRDefault="0096035F" w:rsidP="00910C20">
      <w:r>
        <w:t>Tableau recognizes many fields that hold geographic data</w:t>
      </w:r>
      <w:r w:rsidR="009E7168">
        <w:t>. It usually recognizes the data as geographic from the field names</w:t>
      </w:r>
      <w:r w:rsidR="00CE7DDF">
        <w:t>.</w:t>
      </w:r>
      <w:r w:rsidR="00FB0A6B">
        <w:t xml:space="preserve"> If it recognizes a field as holding geographic data, then it can look up </w:t>
      </w:r>
      <w:r w:rsidR="00811443">
        <w:t xml:space="preserve">the latitude and longitude for a given value. And, obviously, if there are latitude and longitude fields in the data, then Tableau has everything it needs to map the record. </w:t>
      </w:r>
    </w:p>
    <w:p w14:paraId="1FEB520F" w14:textId="4DCF187B" w:rsidR="00811443" w:rsidRDefault="00811443" w:rsidP="0022225C">
      <w:r>
        <w:t>Tableau</w:t>
      </w:r>
      <w:r w:rsidR="00910C20">
        <w:t xml:space="preserve"> does NOT recognize data if the latitude and longitude are in degrees-minutes-seconds format. Such fields would have to be converted into decimal format before Tableau could use it.</w:t>
      </w:r>
    </w:p>
    <w:p w14:paraId="1CEB10B6" w14:textId="42736869" w:rsidR="0022225C" w:rsidRDefault="0022225C" w:rsidP="009E7168">
      <w:pPr>
        <w:spacing w:after="0"/>
      </w:pPr>
      <w:r>
        <w:t>Tableau recognizes the following geographic fields:</w:t>
      </w:r>
    </w:p>
    <w:p w14:paraId="64F8052C" w14:textId="23787AB8" w:rsidR="0096035F" w:rsidRDefault="003840CE" w:rsidP="000F3582">
      <w:pPr>
        <w:pStyle w:val="ListParagraph"/>
        <w:numPr>
          <w:ilvl w:val="0"/>
          <w:numId w:val="4"/>
        </w:numPr>
      </w:pPr>
      <w:r>
        <w:t xml:space="preserve">Worldwide </w:t>
      </w:r>
      <w:r w:rsidR="0096035F">
        <w:t>Country</w:t>
      </w:r>
      <w:r w:rsidR="00983A0C">
        <w:t>/Region (including FIPS and ISO 2 and 3-character abbreviations)</w:t>
      </w:r>
    </w:p>
    <w:p w14:paraId="0785B894" w14:textId="580AB02D" w:rsidR="0096035F" w:rsidRDefault="003840CE" w:rsidP="000F3582">
      <w:pPr>
        <w:pStyle w:val="ListParagraph"/>
        <w:numPr>
          <w:ilvl w:val="0"/>
          <w:numId w:val="4"/>
        </w:numPr>
      </w:pPr>
      <w:r>
        <w:t xml:space="preserve">Worldwide </w:t>
      </w:r>
      <w:r w:rsidR="0096035F">
        <w:t>State/province</w:t>
      </w:r>
      <w:r w:rsidR="0023728D">
        <w:t xml:space="preserve"> (including abbreviations)</w:t>
      </w:r>
    </w:p>
    <w:p w14:paraId="7C02F3C7" w14:textId="1F81728B" w:rsidR="0096035F" w:rsidRDefault="003840CE" w:rsidP="000F3582">
      <w:pPr>
        <w:pStyle w:val="ListParagraph"/>
        <w:numPr>
          <w:ilvl w:val="0"/>
          <w:numId w:val="4"/>
        </w:numPr>
      </w:pPr>
      <w:r>
        <w:t xml:space="preserve">Worldwide </w:t>
      </w:r>
      <w:r w:rsidR="004644F4">
        <w:t>City</w:t>
      </w:r>
    </w:p>
    <w:p w14:paraId="57FB7FDC" w14:textId="7758EC24" w:rsidR="004644F4" w:rsidRDefault="004644F4" w:rsidP="000F3582">
      <w:pPr>
        <w:pStyle w:val="ListParagraph"/>
        <w:numPr>
          <w:ilvl w:val="0"/>
          <w:numId w:val="4"/>
        </w:numPr>
      </w:pPr>
      <w:r>
        <w:t>Zip/postal code</w:t>
      </w:r>
    </w:p>
    <w:p w14:paraId="29681C7D" w14:textId="21D9F45F" w:rsidR="004644F4" w:rsidRDefault="0007168F" w:rsidP="000F3582">
      <w:pPr>
        <w:pStyle w:val="ListParagraph"/>
        <w:numPr>
          <w:ilvl w:val="0"/>
          <w:numId w:val="4"/>
        </w:numPr>
      </w:pPr>
      <w:r>
        <w:t xml:space="preserve">U.S. </w:t>
      </w:r>
      <w:r w:rsidR="004644F4">
        <w:t>Area code</w:t>
      </w:r>
      <w:r>
        <w:t>s</w:t>
      </w:r>
    </w:p>
    <w:p w14:paraId="08587E67" w14:textId="15D7F3F2" w:rsidR="004644F4" w:rsidRDefault="0007168F" w:rsidP="000F3582">
      <w:pPr>
        <w:pStyle w:val="ListParagraph"/>
        <w:numPr>
          <w:ilvl w:val="0"/>
          <w:numId w:val="4"/>
        </w:numPr>
      </w:pPr>
      <w:r>
        <w:t xml:space="preserve">U.S. </w:t>
      </w:r>
      <w:r w:rsidR="004644F4">
        <w:t>CBSA/MSA (Core Based Statistical Area/Metropolitan Statistical Area)</w:t>
      </w:r>
    </w:p>
    <w:p w14:paraId="02556868" w14:textId="69D566CE" w:rsidR="00983A0C" w:rsidRDefault="0007168F" w:rsidP="000F3582">
      <w:pPr>
        <w:pStyle w:val="ListParagraph"/>
        <w:numPr>
          <w:ilvl w:val="0"/>
          <w:numId w:val="4"/>
        </w:numPr>
      </w:pPr>
      <w:r>
        <w:t xml:space="preserve">U.S. </w:t>
      </w:r>
      <w:r w:rsidR="00983A0C">
        <w:t>Congressional district</w:t>
      </w:r>
    </w:p>
    <w:p w14:paraId="233092C8" w14:textId="34076EAC" w:rsidR="00983A0C" w:rsidRDefault="0023728D" w:rsidP="000F3582">
      <w:pPr>
        <w:pStyle w:val="ListParagraph"/>
        <w:numPr>
          <w:ilvl w:val="0"/>
          <w:numId w:val="4"/>
        </w:numPr>
      </w:pPr>
      <w:r>
        <w:t>U.S. County</w:t>
      </w:r>
    </w:p>
    <w:p w14:paraId="1C2D8684" w14:textId="7466D825" w:rsidR="0023728D" w:rsidRDefault="00856788" w:rsidP="000F3582">
      <w:pPr>
        <w:pStyle w:val="ListParagraph"/>
        <w:numPr>
          <w:ilvl w:val="0"/>
          <w:numId w:val="4"/>
        </w:numPr>
      </w:pPr>
      <w:r>
        <w:t xml:space="preserve">Latitude and </w:t>
      </w:r>
      <w:r w:rsidR="0023728D">
        <w:t xml:space="preserve">Longitude </w:t>
      </w:r>
    </w:p>
    <w:p w14:paraId="67B9CE19" w14:textId="3C30FED5" w:rsidR="00133E45" w:rsidRDefault="00133E45" w:rsidP="0023728D">
      <w:r>
        <w:t xml:space="preserve">It is possible to have duplicate names for some fields (e.g. city, congressional district, </w:t>
      </w:r>
      <w:proofErr w:type="gramStart"/>
      <w:r>
        <w:t>U.S. county</w:t>
      </w:r>
      <w:proofErr w:type="gramEnd"/>
      <w:r>
        <w:t>). In such cases, the data must be in a hierarchy</w:t>
      </w:r>
      <w:r w:rsidR="00CD37FC">
        <w:t xml:space="preserve"> (e.g. city within state within country)</w:t>
      </w:r>
      <w:r w:rsidR="005311C2">
        <w:t>.</w:t>
      </w:r>
    </w:p>
    <w:p w14:paraId="3EACFBAC" w14:textId="4DA87585" w:rsidR="005311C2" w:rsidRDefault="005311C2" w:rsidP="005311C2">
      <w:pPr>
        <w:spacing w:after="0"/>
      </w:pPr>
      <w:r>
        <w:t>Tableau knows about the following hierarchies:</w:t>
      </w:r>
    </w:p>
    <w:p w14:paraId="372B3B2F" w14:textId="4E23CE97" w:rsidR="007E36F9" w:rsidRDefault="007E36F9" w:rsidP="005311C2">
      <w:pPr>
        <w:pStyle w:val="ListParagraph"/>
        <w:numPr>
          <w:ilvl w:val="0"/>
          <w:numId w:val="1"/>
        </w:numPr>
      </w:pPr>
      <w:r>
        <w:t xml:space="preserve">Country </w:t>
      </w:r>
      <w:r>
        <w:sym w:font="Wingdings" w:char="F0E0"/>
      </w:r>
      <w:r>
        <w:t xml:space="preserve"> State/Province</w:t>
      </w:r>
    </w:p>
    <w:p w14:paraId="614DD161" w14:textId="60A0455D" w:rsidR="00856788" w:rsidRDefault="00856788" w:rsidP="005311C2">
      <w:pPr>
        <w:pStyle w:val="ListParagraph"/>
        <w:numPr>
          <w:ilvl w:val="0"/>
          <w:numId w:val="1"/>
        </w:numPr>
      </w:pPr>
      <w:r>
        <w:t xml:space="preserve">Country </w:t>
      </w:r>
      <w:r>
        <w:sym w:font="Wingdings" w:char="F0E0"/>
      </w:r>
      <w:r>
        <w:t xml:space="preserve"> Area code</w:t>
      </w:r>
    </w:p>
    <w:p w14:paraId="7F91FCCA" w14:textId="40FDC2CE" w:rsidR="00856788" w:rsidRDefault="00856788" w:rsidP="005311C2">
      <w:pPr>
        <w:pStyle w:val="ListParagraph"/>
        <w:numPr>
          <w:ilvl w:val="0"/>
          <w:numId w:val="1"/>
        </w:numPr>
      </w:pPr>
      <w:r>
        <w:t xml:space="preserve">Country </w:t>
      </w:r>
      <w:r>
        <w:sym w:font="Wingdings" w:char="F0E0"/>
      </w:r>
      <w:r>
        <w:t xml:space="preserve"> Postal Code</w:t>
      </w:r>
    </w:p>
    <w:p w14:paraId="62273EA9" w14:textId="5A75E8EF" w:rsidR="00856788" w:rsidRDefault="00856788" w:rsidP="005311C2">
      <w:pPr>
        <w:pStyle w:val="ListParagraph"/>
        <w:numPr>
          <w:ilvl w:val="0"/>
          <w:numId w:val="1"/>
        </w:numPr>
      </w:pPr>
      <w:r>
        <w:t xml:space="preserve">Country </w:t>
      </w:r>
      <w:r>
        <w:sym w:font="Wingdings" w:char="F0E0"/>
      </w:r>
      <w:r>
        <w:t xml:space="preserve"> CBSA (Core Based Statistical Area)</w:t>
      </w:r>
    </w:p>
    <w:p w14:paraId="6D4216B4" w14:textId="77777777" w:rsidR="007744F7" w:rsidRDefault="007744F7" w:rsidP="007744F7">
      <w:pPr>
        <w:pStyle w:val="ListParagraph"/>
        <w:numPr>
          <w:ilvl w:val="0"/>
          <w:numId w:val="1"/>
        </w:numPr>
      </w:pPr>
      <w:r>
        <w:t xml:space="preserve">Country </w:t>
      </w:r>
      <w:r>
        <w:sym w:font="Wingdings" w:char="F0E0"/>
      </w:r>
      <w:r>
        <w:t xml:space="preserve"> State/Province </w:t>
      </w:r>
      <w:r>
        <w:sym w:font="Wingdings" w:char="F0E0"/>
      </w:r>
      <w:r>
        <w:t xml:space="preserve"> City</w:t>
      </w:r>
    </w:p>
    <w:p w14:paraId="62E8E92C" w14:textId="77777777" w:rsidR="007744F7" w:rsidRDefault="007744F7" w:rsidP="007744F7">
      <w:pPr>
        <w:pStyle w:val="ListParagraph"/>
        <w:numPr>
          <w:ilvl w:val="0"/>
          <w:numId w:val="1"/>
        </w:numPr>
      </w:pPr>
      <w:r>
        <w:t xml:space="preserve">Country </w:t>
      </w:r>
      <w:r>
        <w:sym w:font="Wingdings" w:char="F0E0"/>
      </w:r>
      <w:r>
        <w:t xml:space="preserve"> State </w:t>
      </w:r>
      <w:r>
        <w:sym w:font="Wingdings" w:char="F0E0"/>
      </w:r>
      <w:r>
        <w:t xml:space="preserve"> County (for U.S.)</w:t>
      </w:r>
    </w:p>
    <w:p w14:paraId="01C2DDAB" w14:textId="77E93664" w:rsidR="004F005B" w:rsidRPr="0081625F" w:rsidRDefault="005C75C1" w:rsidP="0081625F">
      <w:r w:rsidRPr="0081625F">
        <w:t>Tableau generates latitude and longitude as X and Y coordinates.</w:t>
      </w:r>
      <w:r w:rsidR="000F3582" w:rsidRPr="0081625F">
        <w:t xml:space="preserve"> This process is called </w:t>
      </w:r>
      <w:r w:rsidR="000F3582" w:rsidRPr="0081625F">
        <w:rPr>
          <w:i/>
          <w:iCs/>
        </w:rPr>
        <w:t>geocoding</w:t>
      </w:r>
      <w:r w:rsidR="000F3582" w:rsidRPr="0081625F">
        <w:t xml:space="preserve">. In Tableau, all geocoded fields will have a globe icon </w:t>
      </w:r>
      <w:r w:rsidR="000F3582" w:rsidRPr="0081625F">
        <w:rPr>
          <w:noProof/>
        </w:rPr>
        <w:drawing>
          <wp:inline distT="0" distB="0" distL="0" distR="0" wp14:anchorId="19826420" wp14:editId="7E340E6D">
            <wp:extent cx="143256" cy="134112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883" t="30198" r="19740" b="13209"/>
                    <a:stretch/>
                  </pic:blipFill>
                  <pic:spPr bwMode="auto">
                    <a:xfrm>
                      <a:off x="0" y="0"/>
                      <a:ext cx="143934" cy="134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625F">
        <w:t xml:space="preserve"> </w:t>
      </w:r>
      <w:r w:rsidR="000F3582" w:rsidRPr="0081625F">
        <w:t xml:space="preserve">associated with them. </w:t>
      </w:r>
    </w:p>
    <w:p w14:paraId="109DD301" w14:textId="6CF911E7" w:rsidR="005C75C1" w:rsidRDefault="005C75C1" w:rsidP="0023728D">
      <w:r>
        <w:t>Tableau displays a background map (downloaded from the Internet) behind the X and Y locations.</w:t>
      </w:r>
    </w:p>
    <w:p w14:paraId="2A30AF66" w14:textId="63CE00AE" w:rsidR="005C75C1" w:rsidRDefault="00587E17" w:rsidP="00587E17">
      <w:pPr>
        <w:pStyle w:val="Heading2"/>
      </w:pPr>
      <w:r>
        <w:lastRenderedPageBreak/>
        <w:t>Example 1</w:t>
      </w:r>
    </w:p>
    <w:p w14:paraId="70FD07B9" w14:textId="4A967E68" w:rsidR="00587E17" w:rsidRDefault="00587E17" w:rsidP="00587E17">
      <w:r>
        <w:t xml:space="preserve">Open Tableau and connect to the </w:t>
      </w:r>
      <w:r w:rsidRPr="00587E17">
        <w:rPr>
          <w:i/>
          <w:iCs/>
        </w:rPr>
        <w:t>Sample – Superstore</w:t>
      </w:r>
      <w:r>
        <w:t xml:space="preserve"> file.</w:t>
      </w:r>
    </w:p>
    <w:p w14:paraId="0A7C37B9" w14:textId="0084F20D" w:rsidR="006649D1" w:rsidRDefault="006649D1" w:rsidP="00587E17">
      <w:r>
        <w:t xml:space="preserve">Drag the </w:t>
      </w:r>
      <w:r>
        <w:rPr>
          <w:i/>
          <w:iCs/>
        </w:rPr>
        <w:t>Orders</w:t>
      </w:r>
      <w:r>
        <w:t xml:space="preserve"> sheet to the work area.</w:t>
      </w:r>
    </w:p>
    <w:p w14:paraId="074682DD" w14:textId="5A72FCFB" w:rsidR="006649D1" w:rsidRDefault="006649D1" w:rsidP="00587E17">
      <w:r>
        <w:t>Go to worksheet #1.</w:t>
      </w:r>
    </w:p>
    <w:p w14:paraId="08600C64" w14:textId="68F71FE3" w:rsidR="00DC0C0F" w:rsidRDefault="00DC0C0F" w:rsidP="00587E17">
      <w:r>
        <w:t xml:space="preserve">Notice that </w:t>
      </w:r>
      <w:r>
        <w:rPr>
          <w:i/>
          <w:iCs/>
        </w:rPr>
        <w:t xml:space="preserve">Latitude </w:t>
      </w:r>
      <w:r>
        <w:t xml:space="preserve">and </w:t>
      </w:r>
      <w:r>
        <w:rPr>
          <w:i/>
          <w:iCs/>
        </w:rPr>
        <w:t>Longitude</w:t>
      </w:r>
      <w:r>
        <w:t xml:space="preserve"> are listed as generated measures.</w:t>
      </w:r>
    </w:p>
    <w:p w14:paraId="6B8F45A4" w14:textId="7FB60D19" w:rsidR="00DC0C0F" w:rsidRDefault="00DE2455" w:rsidP="00A155FE">
      <w:pPr>
        <w:spacing w:after="0"/>
      </w:pPr>
      <w:r>
        <w:t xml:space="preserve">Double-click on </w:t>
      </w:r>
      <w:r>
        <w:rPr>
          <w:i/>
          <w:iCs/>
        </w:rPr>
        <w:t>Country</w:t>
      </w:r>
      <w:r>
        <w:t xml:space="preserve">. Tableau does </w:t>
      </w:r>
      <w:r w:rsidR="00A155FE">
        <w:t>4</w:t>
      </w:r>
      <w:r>
        <w:t xml:space="preserve"> things:</w:t>
      </w:r>
    </w:p>
    <w:p w14:paraId="3992D73A" w14:textId="10302278" w:rsidR="00DE2455" w:rsidRDefault="00DE2455" w:rsidP="00A155FE">
      <w:pPr>
        <w:pStyle w:val="ListParagraph"/>
        <w:numPr>
          <w:ilvl w:val="0"/>
          <w:numId w:val="2"/>
        </w:numPr>
        <w:spacing w:after="0"/>
      </w:pPr>
      <w:r>
        <w:t xml:space="preserve">Moves longitude to the </w:t>
      </w:r>
      <w:r>
        <w:rPr>
          <w:i/>
          <w:iCs/>
        </w:rPr>
        <w:t>Columns</w:t>
      </w:r>
      <w:r>
        <w:t xml:space="preserve"> shelf.</w:t>
      </w:r>
    </w:p>
    <w:p w14:paraId="21A71A28" w14:textId="03984D54" w:rsidR="00DE2455" w:rsidRDefault="00DE2455" w:rsidP="00DE2455">
      <w:pPr>
        <w:pStyle w:val="ListParagraph"/>
        <w:numPr>
          <w:ilvl w:val="0"/>
          <w:numId w:val="2"/>
        </w:numPr>
      </w:pPr>
      <w:r>
        <w:t xml:space="preserve">Moves latitude to the </w:t>
      </w:r>
      <w:r>
        <w:rPr>
          <w:i/>
          <w:iCs/>
        </w:rPr>
        <w:t xml:space="preserve">Rows </w:t>
      </w:r>
      <w:r>
        <w:t>shelf.</w:t>
      </w:r>
    </w:p>
    <w:p w14:paraId="04DB38CE" w14:textId="7BE50E6A" w:rsidR="00DE2455" w:rsidRDefault="00DE2455" w:rsidP="00DE2455">
      <w:pPr>
        <w:pStyle w:val="ListParagraph"/>
        <w:numPr>
          <w:ilvl w:val="0"/>
          <w:numId w:val="2"/>
        </w:numPr>
      </w:pPr>
      <w:r>
        <w:t xml:space="preserve">Moves </w:t>
      </w:r>
      <w:r>
        <w:rPr>
          <w:i/>
          <w:iCs/>
        </w:rPr>
        <w:t>Country</w:t>
      </w:r>
      <w:r>
        <w:t xml:space="preserve"> to the </w:t>
      </w:r>
      <w:r w:rsidR="00A155FE">
        <w:rPr>
          <w:i/>
          <w:iCs/>
        </w:rPr>
        <w:t>Detail</w:t>
      </w:r>
      <w:r w:rsidR="00A155FE">
        <w:t xml:space="preserve"> area of the </w:t>
      </w:r>
      <w:r w:rsidR="00A155FE">
        <w:rPr>
          <w:i/>
          <w:iCs/>
        </w:rPr>
        <w:t>Marks</w:t>
      </w:r>
      <w:r w:rsidR="00A155FE">
        <w:t xml:space="preserve"> card.</w:t>
      </w:r>
    </w:p>
    <w:p w14:paraId="1D66EDFF" w14:textId="32045218" w:rsidR="00A155FE" w:rsidRDefault="00A155FE" w:rsidP="00DE2455">
      <w:pPr>
        <w:pStyle w:val="ListParagraph"/>
        <w:numPr>
          <w:ilvl w:val="0"/>
          <w:numId w:val="2"/>
        </w:numPr>
      </w:pPr>
      <w:r>
        <w:t>Displays a map behind the data and a dot in the middle of the continental United States.</w:t>
      </w:r>
    </w:p>
    <w:p w14:paraId="6ACE2A6C" w14:textId="7A48147B" w:rsidR="009B5478" w:rsidRDefault="009B5478" w:rsidP="009B5478">
      <w:r>
        <w:rPr>
          <w:noProof/>
        </w:rPr>
        <w:drawing>
          <wp:inline distT="0" distB="0" distL="0" distR="0" wp14:anchorId="3A46AACB" wp14:editId="317809A0">
            <wp:extent cx="5200650" cy="2477134"/>
            <wp:effectExtent l="19050" t="19050" r="19050" b="1905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4065" cy="24835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F8FEA0" w14:textId="65161EA8" w:rsidR="005469B0" w:rsidRDefault="005469B0" w:rsidP="00A155FE">
      <w:r>
        <w:t>It appears from the map that there is only one country in this data: the U.S.</w:t>
      </w:r>
      <w:r w:rsidR="008007C7">
        <w:t xml:space="preserve"> We can verify this by dragging the </w:t>
      </w:r>
      <w:r w:rsidR="008007C7">
        <w:rPr>
          <w:i/>
          <w:iCs/>
        </w:rPr>
        <w:t>Country</w:t>
      </w:r>
      <w:r w:rsidR="008007C7">
        <w:t xml:space="preserve"> </w:t>
      </w:r>
      <w:r w:rsidR="00683F8E">
        <w:t>field</w:t>
      </w:r>
      <w:r w:rsidR="008007C7">
        <w:t xml:space="preserve"> to the </w:t>
      </w:r>
      <w:r w:rsidR="008007C7">
        <w:rPr>
          <w:i/>
          <w:iCs/>
        </w:rPr>
        <w:t xml:space="preserve">Filter </w:t>
      </w:r>
      <w:r w:rsidR="008007C7">
        <w:t>card.</w:t>
      </w:r>
      <w:r w:rsidR="00FE46C2">
        <w:t xml:space="preserve"> If we apply a filter, we </w:t>
      </w:r>
      <w:r w:rsidR="00C44652">
        <w:t>see that U.S. is the only option.</w:t>
      </w:r>
    </w:p>
    <w:p w14:paraId="1CA30393" w14:textId="18D8E16A" w:rsidR="009B5478" w:rsidRPr="008007C7" w:rsidRDefault="009B5478" w:rsidP="00A155FE">
      <w:r>
        <w:rPr>
          <w:noProof/>
        </w:rPr>
        <w:lastRenderedPageBreak/>
        <w:drawing>
          <wp:inline distT="0" distB="0" distL="0" distR="0" wp14:anchorId="534C69C3" wp14:editId="0763D878">
            <wp:extent cx="3983015" cy="5528425"/>
            <wp:effectExtent l="0" t="0" r="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7280" cy="55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9A497" w14:textId="1C741B88" w:rsidR="00A155FE" w:rsidRDefault="0002212F" w:rsidP="00A155FE">
      <w:r>
        <w:t xml:space="preserve">Note that in the </w:t>
      </w:r>
      <w:r>
        <w:rPr>
          <w:i/>
          <w:iCs/>
        </w:rPr>
        <w:t>Show Me</w:t>
      </w:r>
      <w:r>
        <w:t xml:space="preserve"> list, there are two map options and Tableau has chosen </w:t>
      </w:r>
      <w:r>
        <w:rPr>
          <w:i/>
          <w:iCs/>
        </w:rPr>
        <w:t>Symbol Map</w:t>
      </w:r>
      <w:r>
        <w:t xml:space="preserve">. The other option is </w:t>
      </w:r>
      <w:r>
        <w:rPr>
          <w:i/>
          <w:iCs/>
        </w:rPr>
        <w:t>Map</w:t>
      </w:r>
      <w:r>
        <w:t>.</w:t>
      </w:r>
    </w:p>
    <w:p w14:paraId="2D510321" w14:textId="751AD6FD" w:rsidR="009B5478" w:rsidRDefault="009B5478" w:rsidP="00A155FE">
      <w:r>
        <w:rPr>
          <w:noProof/>
        </w:rPr>
        <w:drawing>
          <wp:inline distT="0" distB="0" distL="0" distR="0" wp14:anchorId="21B6B035" wp14:editId="4DD2BF02">
            <wp:extent cx="1850541" cy="1521207"/>
            <wp:effectExtent l="19050" t="19050" r="16510" b="2222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4594" cy="15245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71C470" w14:textId="0AFC59B2" w:rsidR="005469B0" w:rsidRDefault="005469B0" w:rsidP="00A155FE">
      <w:r>
        <w:t>Tableau downloads maps from the Internet</w:t>
      </w:r>
      <w:r w:rsidR="000373D8">
        <w:t>.</w:t>
      </w:r>
    </w:p>
    <w:p w14:paraId="0E09CB52" w14:textId="1B887106" w:rsidR="000373D8" w:rsidRDefault="000373D8" w:rsidP="00A155FE">
      <w:r>
        <w:lastRenderedPageBreak/>
        <w:t xml:space="preserve">To turn the background off: On the menu, click on </w:t>
      </w:r>
      <w:r w:rsidR="005459A9">
        <w:rPr>
          <w:i/>
          <w:iCs/>
        </w:rPr>
        <w:t>Map | Background Maps | None</w:t>
      </w:r>
      <w:r w:rsidR="005459A9">
        <w:t xml:space="preserve">. </w:t>
      </w:r>
      <w:r w:rsidR="00A81D04">
        <w:t xml:space="preserve">Note that the default is </w:t>
      </w:r>
      <w:r w:rsidR="009B5478">
        <w:rPr>
          <w:i/>
          <w:iCs/>
        </w:rPr>
        <w:t>Light</w:t>
      </w:r>
      <w:r w:rsidR="00A81D04">
        <w:t xml:space="preserve">. </w:t>
      </w:r>
      <w:r w:rsidR="005459A9">
        <w:t xml:space="preserve">There's probably no good reason to </w:t>
      </w:r>
      <w:r w:rsidR="00A81D04">
        <w:t>turn the background off</w:t>
      </w:r>
      <w:r w:rsidR="005459A9">
        <w:t>, so turn it back on.</w:t>
      </w:r>
    </w:p>
    <w:p w14:paraId="14E5D2E7" w14:textId="40DB02C6" w:rsidR="009B5478" w:rsidRDefault="009B5478" w:rsidP="00A155FE">
      <w:r>
        <w:rPr>
          <w:noProof/>
        </w:rPr>
        <w:drawing>
          <wp:inline distT="0" distB="0" distL="0" distR="0" wp14:anchorId="2D062E63" wp14:editId="1D266386">
            <wp:extent cx="2983177" cy="2544029"/>
            <wp:effectExtent l="19050" t="19050" r="27305" b="2794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9578" cy="25494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E5946A" w14:textId="64C4CD04" w:rsidR="004D0103" w:rsidRDefault="004D0103" w:rsidP="00A155FE">
      <w:r>
        <w:t xml:space="preserve">Drag the </w:t>
      </w:r>
      <w:r>
        <w:rPr>
          <w:i/>
          <w:iCs/>
        </w:rPr>
        <w:t>State</w:t>
      </w:r>
      <w:r>
        <w:t xml:space="preserve"> field to the map. A blue dot will appear for each state, and the dot for country (USA) disappears.</w:t>
      </w:r>
    </w:p>
    <w:p w14:paraId="6CF9FB46" w14:textId="47E752FE" w:rsidR="009B5478" w:rsidRPr="004D0103" w:rsidRDefault="009B5478" w:rsidP="00A155FE">
      <w:r>
        <w:rPr>
          <w:noProof/>
        </w:rPr>
        <w:drawing>
          <wp:inline distT="0" distB="0" distL="0" distR="0" wp14:anchorId="1067AF78" wp14:editId="01B9F93B">
            <wp:extent cx="9347488" cy="4001074"/>
            <wp:effectExtent l="19050" t="19050" r="25400" b="19050"/>
            <wp:docPr id="8" name="Picture 8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ap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56624" cy="4004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3CDBC4" w14:textId="569B0FCB" w:rsidR="0002212F" w:rsidRDefault="0002212F" w:rsidP="00A155FE">
      <w:r>
        <w:lastRenderedPageBreak/>
        <w:t xml:space="preserve">Drag the </w:t>
      </w:r>
      <w:r>
        <w:rPr>
          <w:i/>
          <w:iCs/>
        </w:rPr>
        <w:t>City</w:t>
      </w:r>
      <w:r>
        <w:t xml:space="preserve"> field to the map.</w:t>
      </w:r>
      <w:r w:rsidR="00CA4995">
        <w:t xml:space="preserve"> A blue dot will appear for each city</w:t>
      </w:r>
      <w:r w:rsidR="004D0103">
        <w:t>, and the dot for states disappears.</w:t>
      </w:r>
    </w:p>
    <w:p w14:paraId="15B9C3E8" w14:textId="23440A85" w:rsidR="009B5478" w:rsidRDefault="009B5478" w:rsidP="00A155FE">
      <w:r>
        <w:rPr>
          <w:noProof/>
        </w:rPr>
        <w:drawing>
          <wp:inline distT="0" distB="0" distL="0" distR="0" wp14:anchorId="045455A1" wp14:editId="2E9E0A28">
            <wp:extent cx="9344879" cy="4550187"/>
            <wp:effectExtent l="19050" t="19050" r="27940" b="22225"/>
            <wp:docPr id="9" name="Picture 9" descr="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atter 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71013" cy="45629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AD70B5" w14:textId="7FF86683" w:rsidR="00CA4995" w:rsidRDefault="002E45FF" w:rsidP="00A155FE">
      <w:r>
        <w:t xml:space="preserve">Remove </w:t>
      </w:r>
      <w:r>
        <w:rPr>
          <w:i/>
          <w:iCs/>
        </w:rPr>
        <w:t xml:space="preserve">State </w:t>
      </w:r>
      <w:r>
        <w:t xml:space="preserve">from the </w:t>
      </w:r>
      <w:r>
        <w:rPr>
          <w:i/>
          <w:iCs/>
        </w:rPr>
        <w:t>Marks</w:t>
      </w:r>
      <w:r>
        <w:t xml:space="preserve"> card.</w:t>
      </w:r>
      <w:r w:rsidR="00662DFF">
        <w:t xml:space="preserve"> Note that the number of cities (dots) decreases!</w:t>
      </w:r>
    </w:p>
    <w:p w14:paraId="7781A274" w14:textId="0B102008" w:rsidR="009B5478" w:rsidRDefault="009B5478" w:rsidP="00A155FE">
      <w:r>
        <w:rPr>
          <w:noProof/>
        </w:rPr>
        <w:lastRenderedPageBreak/>
        <w:drawing>
          <wp:inline distT="0" distB="0" distL="0" distR="0" wp14:anchorId="04A982CA" wp14:editId="6620045D">
            <wp:extent cx="9371438" cy="4113020"/>
            <wp:effectExtent l="19050" t="19050" r="20320" b="20955"/>
            <wp:docPr id="10" name="Picture 10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map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03996" cy="41273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3EE307" w14:textId="00812A1E" w:rsidR="006A3894" w:rsidRDefault="006A3894" w:rsidP="006A3894">
      <w:pPr>
        <w:pStyle w:val="Heading3"/>
      </w:pPr>
      <w:r>
        <w:t>Panning and Zooming</w:t>
      </w:r>
    </w:p>
    <w:p w14:paraId="76396277" w14:textId="468EB118" w:rsidR="006A3894" w:rsidRDefault="006A3894" w:rsidP="006A3894">
      <w:r>
        <w:t>To pan in a Tableau map, hold the shift key down while dragging the mouse.</w:t>
      </w:r>
    </w:p>
    <w:p w14:paraId="143218CF" w14:textId="0085E3A9" w:rsidR="00841437" w:rsidRPr="005311C2" w:rsidRDefault="00841437" w:rsidP="00841437">
      <w:pPr>
        <w:pStyle w:val="Heading3"/>
        <w:rPr>
          <w:i/>
          <w:iCs/>
        </w:rPr>
      </w:pPr>
      <w:r>
        <w:t>Resolving ambiguous locations (U.S. cities), option 1</w:t>
      </w:r>
      <w:r w:rsidR="005311C2">
        <w:t xml:space="preserve">: Using </w:t>
      </w:r>
      <w:r w:rsidR="005311C2">
        <w:rPr>
          <w:i/>
          <w:iCs/>
        </w:rPr>
        <w:t>Edit Locations…</w:t>
      </w:r>
    </w:p>
    <w:p w14:paraId="3F258E42" w14:textId="77777777" w:rsidR="009B5478" w:rsidRDefault="002E45FF" w:rsidP="00A155FE">
      <w:r>
        <w:t xml:space="preserve">From the menu, click on </w:t>
      </w:r>
      <w:r>
        <w:rPr>
          <w:i/>
          <w:iCs/>
        </w:rPr>
        <w:t>Map</w:t>
      </w:r>
      <w:r>
        <w:t xml:space="preserve"> | </w:t>
      </w:r>
      <w:r>
        <w:rPr>
          <w:i/>
          <w:iCs/>
        </w:rPr>
        <w:t>Edit locations…</w:t>
      </w:r>
      <w:r>
        <w:t xml:space="preserve">. </w:t>
      </w:r>
    </w:p>
    <w:p w14:paraId="557EC853" w14:textId="77777777" w:rsidR="009B5478" w:rsidRDefault="009B5478" w:rsidP="00A155FE">
      <w:r>
        <w:rPr>
          <w:noProof/>
        </w:rPr>
        <w:drawing>
          <wp:inline distT="0" distB="0" distL="0" distR="0" wp14:anchorId="0B750D4C" wp14:editId="68B818DC">
            <wp:extent cx="1550646" cy="1011612"/>
            <wp:effectExtent l="19050" t="19050" r="12065" b="17145"/>
            <wp:docPr id="11" name="Picture 1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chat or text messag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9231" cy="10172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F511B8" w14:textId="5CB58E98" w:rsidR="009B5478" w:rsidRDefault="00425FBF" w:rsidP="00A155FE">
      <w:r>
        <w:t xml:space="preserve">The </w:t>
      </w:r>
      <w:r>
        <w:rPr>
          <w:i/>
          <w:iCs/>
        </w:rPr>
        <w:t>Edit Locations</w:t>
      </w:r>
      <w:r>
        <w:t xml:space="preserve"> dialog box will appear. </w:t>
      </w:r>
    </w:p>
    <w:p w14:paraId="3C2C3363" w14:textId="05CD01E8" w:rsidR="009B5478" w:rsidRDefault="009B5478" w:rsidP="00A155FE">
      <w:r>
        <w:rPr>
          <w:noProof/>
        </w:rPr>
        <w:lastRenderedPageBreak/>
        <w:drawing>
          <wp:inline distT="0" distB="0" distL="0" distR="0" wp14:anchorId="24CEE492" wp14:editId="573D41DF">
            <wp:extent cx="4289239" cy="4066059"/>
            <wp:effectExtent l="19050" t="19050" r="16510" b="10795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067" cy="40725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1C2016" w14:textId="77777777" w:rsidR="00267A96" w:rsidRDefault="002E45FF" w:rsidP="00A155FE">
      <w:pPr>
        <w:rPr>
          <w:iCs/>
        </w:rPr>
      </w:pPr>
      <w:r>
        <w:t xml:space="preserve">Notice that there are 353 "issues" with the data. At the bottom of the dialog box, </w:t>
      </w:r>
      <w:r w:rsidR="00FB64F1">
        <w:t xml:space="preserve">click on the </w:t>
      </w:r>
      <w:r w:rsidR="00FB64F1">
        <w:rPr>
          <w:i/>
          <w:iCs/>
        </w:rPr>
        <w:t>City</w:t>
      </w:r>
      <w:r w:rsidR="00FB64F1">
        <w:t xml:space="preserve"> tab, and scroll through the data. There are many "ambiguous" entries. </w:t>
      </w:r>
      <w:r w:rsidR="00B85824">
        <w:t xml:space="preserve">These are city names that are duplicated in the United States. Even though there is a state field </w:t>
      </w:r>
      <w:r w:rsidR="00425FBF">
        <w:t xml:space="preserve">in the data, apparently Tableau is not using the state field to identify the city. One solution to this is: At the top of the dialog box, click on the down-arrow in the </w:t>
      </w:r>
      <w:r w:rsidR="00425FBF">
        <w:rPr>
          <w:i/>
          <w:iCs/>
        </w:rPr>
        <w:t>State/Prov</w:t>
      </w:r>
      <w:r w:rsidR="00414FF7">
        <w:rPr>
          <w:i/>
          <w:iCs/>
        </w:rPr>
        <w:t>i</w:t>
      </w:r>
      <w:r w:rsidR="00425FBF">
        <w:rPr>
          <w:i/>
          <w:iCs/>
        </w:rPr>
        <w:t>nce</w:t>
      </w:r>
      <w:r w:rsidR="00425FBF">
        <w:t xml:space="preserve"> </w:t>
      </w:r>
      <w:r w:rsidR="00414FF7">
        <w:t xml:space="preserve">field. In the </w:t>
      </w:r>
      <w:r w:rsidR="00414FF7">
        <w:rPr>
          <w:i/>
        </w:rPr>
        <w:t>From field</w:t>
      </w:r>
      <w:r w:rsidR="00414FF7">
        <w:rPr>
          <w:iCs/>
        </w:rPr>
        <w:t xml:space="preserve"> box, click on </w:t>
      </w:r>
      <w:r w:rsidR="00414FF7">
        <w:rPr>
          <w:i/>
        </w:rPr>
        <w:t>State</w:t>
      </w:r>
      <w:r w:rsidR="00414FF7">
        <w:rPr>
          <w:iCs/>
        </w:rPr>
        <w:t xml:space="preserve"> (it should be there by default). </w:t>
      </w:r>
    </w:p>
    <w:p w14:paraId="2D9B8001" w14:textId="77777777" w:rsidR="00267A96" w:rsidRDefault="00267A96" w:rsidP="00A155FE">
      <w:pPr>
        <w:rPr>
          <w:iCs/>
        </w:rPr>
      </w:pPr>
      <w:r>
        <w:rPr>
          <w:noProof/>
        </w:rPr>
        <w:lastRenderedPageBreak/>
        <w:drawing>
          <wp:inline distT="0" distB="0" distL="0" distR="0" wp14:anchorId="22FA1D53" wp14:editId="1BAB4141">
            <wp:extent cx="4088823" cy="3876071"/>
            <wp:effectExtent l="19050" t="19050" r="26035" b="1016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5261" cy="38821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36E58B" w14:textId="13F31CB4" w:rsidR="002E45FF" w:rsidRDefault="00D25232" w:rsidP="00A155FE">
      <w:pPr>
        <w:rPr>
          <w:iCs/>
        </w:rPr>
      </w:pPr>
      <w:r>
        <w:rPr>
          <w:iCs/>
        </w:rPr>
        <w:t xml:space="preserve">Go back and click on the </w:t>
      </w:r>
      <w:r>
        <w:rPr>
          <w:i/>
        </w:rPr>
        <w:t>City</w:t>
      </w:r>
      <w:r>
        <w:rPr>
          <w:iCs/>
        </w:rPr>
        <w:t xml:space="preserve"> tab at the bottom of the dialog box (it was probably automatically changed to the </w:t>
      </w:r>
      <w:r>
        <w:rPr>
          <w:i/>
        </w:rPr>
        <w:t>State/Province</w:t>
      </w:r>
      <w:r>
        <w:rPr>
          <w:iCs/>
        </w:rPr>
        <w:t xml:space="preserve"> tab). All of the "ambiguous" entries have been resolved. </w:t>
      </w:r>
      <w:r w:rsidR="00F036F6">
        <w:rPr>
          <w:iCs/>
        </w:rPr>
        <w:t xml:space="preserve">This is because Tableau now knows which state each city belongs to. </w:t>
      </w:r>
    </w:p>
    <w:p w14:paraId="70A0E0CE" w14:textId="4B8C1377" w:rsidR="00267A96" w:rsidRDefault="00267A96" w:rsidP="00A155FE">
      <w:pPr>
        <w:rPr>
          <w:iCs/>
        </w:rPr>
      </w:pPr>
      <w:r>
        <w:rPr>
          <w:noProof/>
        </w:rPr>
        <w:lastRenderedPageBreak/>
        <w:drawing>
          <wp:inline distT="0" distB="0" distL="0" distR="0" wp14:anchorId="57D3AA13" wp14:editId="361118A0">
            <wp:extent cx="4342481" cy="4116531"/>
            <wp:effectExtent l="19050" t="19050" r="20320" b="1778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6659" cy="41204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C61320" w14:textId="48EA8FA3" w:rsidR="00F036F6" w:rsidRDefault="00F036F6" w:rsidP="00A155FE">
      <w:pPr>
        <w:rPr>
          <w:iCs/>
        </w:rPr>
      </w:pPr>
      <w:r>
        <w:rPr>
          <w:iCs/>
        </w:rPr>
        <w:t xml:space="preserve">Click on OK. </w:t>
      </w:r>
      <w:r w:rsidR="006829B9">
        <w:rPr>
          <w:iCs/>
        </w:rPr>
        <w:t>Many more (353) cities will appear.</w:t>
      </w:r>
    </w:p>
    <w:p w14:paraId="69952E10" w14:textId="68008785" w:rsidR="00267A96" w:rsidRPr="00D25232" w:rsidRDefault="00267A96" w:rsidP="00A155FE">
      <w:pPr>
        <w:rPr>
          <w:iCs/>
        </w:rPr>
      </w:pPr>
      <w:r>
        <w:rPr>
          <w:noProof/>
        </w:rPr>
        <w:lastRenderedPageBreak/>
        <w:drawing>
          <wp:inline distT="0" distB="0" distL="0" distR="0" wp14:anchorId="775BDC98" wp14:editId="5510B59C">
            <wp:extent cx="7231957" cy="3735242"/>
            <wp:effectExtent l="19050" t="19050" r="26670" b="17780"/>
            <wp:docPr id="15" name="Picture 15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map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43763" cy="3741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A35A4C" w14:textId="5026EDA9" w:rsidR="00BA7E5D" w:rsidRDefault="00841437" w:rsidP="00BA7E5D">
      <w:pPr>
        <w:pStyle w:val="Heading3"/>
      </w:pPr>
      <w:r>
        <w:t>Resolving ambiguous locations (U.S. cities), option 2</w:t>
      </w:r>
      <w:r w:rsidR="00BA7E5D">
        <w:t xml:space="preserve">: </w:t>
      </w:r>
      <w:r w:rsidR="00A863E0">
        <w:t xml:space="preserve">Create a location hierarchy. </w:t>
      </w:r>
    </w:p>
    <w:p w14:paraId="3E3FE0CA" w14:textId="77777777" w:rsidR="00267A96" w:rsidRDefault="00BA7E5D" w:rsidP="00BA7E5D">
      <w:r>
        <w:t>Start with a blank worksheet</w:t>
      </w:r>
      <w:r w:rsidR="00267A96">
        <w:t xml:space="preserve"> by moving to sheet 2</w:t>
      </w:r>
      <w:r>
        <w:t xml:space="preserve">. </w:t>
      </w:r>
      <w:r w:rsidR="00A863E0">
        <w:t xml:space="preserve">Right-click </w:t>
      </w:r>
      <w:r w:rsidR="00683F8E">
        <w:t xml:space="preserve">on one of the location fields. It doesn't matter which one (country, state, city, postal code). </w:t>
      </w:r>
      <w:r w:rsidR="00F65018">
        <w:t xml:space="preserve">Click on </w:t>
      </w:r>
      <w:r w:rsidR="00F65018">
        <w:rPr>
          <w:i/>
          <w:iCs/>
        </w:rPr>
        <w:t>Hierarchy | Create Hierarchy</w:t>
      </w:r>
      <w:r w:rsidR="00267A96">
        <w:t xml:space="preserve">. </w:t>
      </w:r>
    </w:p>
    <w:p w14:paraId="2D5BA519" w14:textId="77777777" w:rsidR="00267A96" w:rsidRDefault="00267A96" w:rsidP="00BA7E5D">
      <w:r>
        <w:rPr>
          <w:noProof/>
        </w:rPr>
        <w:drawing>
          <wp:inline distT="0" distB="0" distL="0" distR="0" wp14:anchorId="554AB377" wp14:editId="78CEF2A2">
            <wp:extent cx="4231961" cy="3063587"/>
            <wp:effectExtent l="19050" t="19050" r="16510" b="2286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39025" cy="30687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61A891" w14:textId="3D3A6681" w:rsidR="00841437" w:rsidRDefault="00F65018" w:rsidP="00BA7E5D">
      <w:r>
        <w:t xml:space="preserve">Name the hierarchy </w:t>
      </w:r>
      <w:r>
        <w:rPr>
          <w:i/>
          <w:iCs/>
        </w:rPr>
        <w:t>Location</w:t>
      </w:r>
      <w:r>
        <w:t xml:space="preserve">. </w:t>
      </w:r>
      <w:r w:rsidR="00267A96">
        <w:t>Then click on OK.</w:t>
      </w:r>
    </w:p>
    <w:p w14:paraId="4636E3CC" w14:textId="65C57A6E" w:rsidR="00267A96" w:rsidRDefault="00267A96" w:rsidP="00BA7E5D">
      <w:r>
        <w:rPr>
          <w:noProof/>
        </w:rPr>
        <w:lastRenderedPageBreak/>
        <w:drawing>
          <wp:inline distT="0" distB="0" distL="0" distR="0" wp14:anchorId="63F6A879" wp14:editId="1163C805">
            <wp:extent cx="2744932" cy="833741"/>
            <wp:effectExtent l="19050" t="19050" r="17780" b="24130"/>
            <wp:docPr id="17" name="Picture 1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graphical user interfac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6062" cy="8371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45348D" w14:textId="059ADDF3" w:rsidR="00267A96" w:rsidRDefault="00F65018" w:rsidP="00E04309">
      <w:pPr>
        <w:spacing w:after="0"/>
      </w:pPr>
      <w:r>
        <w:t>For the remaining three fields, click</w:t>
      </w:r>
      <w:r w:rsidR="00267A96">
        <w:t xml:space="preserve"> on the arrow on the right side</w:t>
      </w:r>
      <w:r>
        <w:t xml:space="preserve">, and click on </w:t>
      </w:r>
      <w:r>
        <w:rPr>
          <w:i/>
          <w:iCs/>
        </w:rPr>
        <w:t>Hierarchy | Add to Hierarchy | Location</w:t>
      </w:r>
      <w:r>
        <w:t xml:space="preserve">. </w:t>
      </w:r>
    </w:p>
    <w:p w14:paraId="25729073" w14:textId="77777777" w:rsidR="00267A96" w:rsidRDefault="00267A96" w:rsidP="00E04309">
      <w:pPr>
        <w:spacing w:after="0"/>
      </w:pPr>
      <w:r>
        <w:rPr>
          <w:noProof/>
        </w:rPr>
        <w:drawing>
          <wp:inline distT="0" distB="0" distL="0" distR="0" wp14:anchorId="7E3F178A" wp14:editId="42DB80A7">
            <wp:extent cx="5854103" cy="1279114"/>
            <wp:effectExtent l="19050" t="19050" r="13335" b="1651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73896" cy="12834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A659FF" w14:textId="3D3E3072" w:rsidR="00BA7E5D" w:rsidRDefault="00406C83" w:rsidP="00267A96">
      <w:pPr>
        <w:spacing w:before="240" w:after="0"/>
      </w:pPr>
      <w:r>
        <w:t xml:space="preserve">When all four fields appear below </w:t>
      </w:r>
      <w:r>
        <w:rPr>
          <w:i/>
          <w:iCs/>
        </w:rPr>
        <w:t>Location</w:t>
      </w:r>
      <w:r w:rsidR="00BA7E5D">
        <w:rPr>
          <w:i/>
          <w:iCs/>
        </w:rPr>
        <w:t xml:space="preserve">, </w:t>
      </w:r>
      <w:r w:rsidR="00BA7E5D">
        <w:t>arrange them in the following order</w:t>
      </w:r>
      <w:r w:rsidR="00267A96">
        <w:t>. You can just drag the fields up or down to their appropriate locations.</w:t>
      </w:r>
    </w:p>
    <w:p w14:paraId="53C45A7D" w14:textId="4B8B8F1A" w:rsidR="00267A96" w:rsidRDefault="00267A96" w:rsidP="00267A96">
      <w:pPr>
        <w:spacing w:before="240" w:after="0"/>
      </w:pPr>
      <w:r>
        <w:rPr>
          <w:noProof/>
        </w:rPr>
        <w:drawing>
          <wp:inline distT="0" distB="0" distL="0" distR="0" wp14:anchorId="43FDC6E4" wp14:editId="1CD09DBF">
            <wp:extent cx="1887300" cy="961728"/>
            <wp:effectExtent l="19050" t="19050" r="17780" b="10160"/>
            <wp:docPr id="19" name="Picture 1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 with low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98729" cy="9675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38F02F" w14:textId="77777777" w:rsidR="00591630" w:rsidRDefault="00E04309" w:rsidP="00BA7E5D">
      <w:r>
        <w:t xml:space="preserve">Now drag </w:t>
      </w:r>
      <w:r>
        <w:rPr>
          <w:i/>
          <w:iCs/>
        </w:rPr>
        <w:t>City</w:t>
      </w:r>
      <w:r>
        <w:t xml:space="preserve"> to the </w:t>
      </w:r>
      <w:r w:rsidR="007F2BFF">
        <w:rPr>
          <w:i/>
          <w:iCs/>
        </w:rPr>
        <w:t>Marks</w:t>
      </w:r>
      <w:r w:rsidR="007F2BFF">
        <w:t xml:space="preserve"> card</w:t>
      </w:r>
      <w:r>
        <w:t xml:space="preserve"> of your map. </w:t>
      </w:r>
    </w:p>
    <w:p w14:paraId="48F73366" w14:textId="6155670C" w:rsidR="00267A96" w:rsidRDefault="00267A96" w:rsidP="00BA7E5D">
      <w:r>
        <w:rPr>
          <w:noProof/>
        </w:rPr>
        <w:drawing>
          <wp:inline distT="0" distB="0" distL="0" distR="0" wp14:anchorId="66C30597" wp14:editId="414FDECA">
            <wp:extent cx="1463387" cy="1804370"/>
            <wp:effectExtent l="19050" t="19050" r="22860" b="24765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68211" cy="18103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D80D02" w14:textId="77777777" w:rsidR="00591630" w:rsidRDefault="00591630" w:rsidP="00591630">
      <w:r>
        <w:t xml:space="preserve">Tableau will bring </w:t>
      </w:r>
      <w:r>
        <w:rPr>
          <w:i/>
          <w:iCs/>
        </w:rPr>
        <w:t>Country</w:t>
      </w:r>
      <w:r>
        <w:t xml:space="preserve"> and </w:t>
      </w:r>
      <w:r>
        <w:rPr>
          <w:i/>
          <w:iCs/>
        </w:rPr>
        <w:t>State</w:t>
      </w:r>
      <w:r>
        <w:t xml:space="preserve"> to the </w:t>
      </w:r>
      <w:r>
        <w:rPr>
          <w:i/>
          <w:iCs/>
        </w:rPr>
        <w:t>Marks</w:t>
      </w:r>
      <w:r>
        <w:t xml:space="preserve"> area as well.</w:t>
      </w:r>
    </w:p>
    <w:p w14:paraId="245F3098" w14:textId="7A68049F" w:rsidR="00591630" w:rsidRDefault="00591630" w:rsidP="00BA7E5D">
      <w:r>
        <w:rPr>
          <w:noProof/>
        </w:rPr>
        <w:lastRenderedPageBreak/>
        <w:drawing>
          <wp:inline distT="0" distB="0" distL="0" distR="0" wp14:anchorId="038647BE" wp14:editId="0D0D62B0">
            <wp:extent cx="7007367" cy="3133703"/>
            <wp:effectExtent l="19050" t="19050" r="22225" b="10160"/>
            <wp:docPr id="21" name="Picture 2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scatter char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39269" cy="3147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907DBC" w14:textId="7B51FD29" w:rsidR="00393CB6" w:rsidRDefault="009E48F6" w:rsidP="00320958">
      <w:pPr>
        <w:pStyle w:val="Heading2"/>
      </w:pPr>
      <w:r>
        <w:t>Example 2</w:t>
      </w:r>
      <w:r w:rsidR="00320958">
        <w:t>: Build a symbol map</w:t>
      </w:r>
    </w:p>
    <w:p w14:paraId="136A1930" w14:textId="6A208404" w:rsidR="00320958" w:rsidRDefault="00591630" w:rsidP="00320958">
      <w:r>
        <w:t>Move to a new worksheet (Sheet 3).</w:t>
      </w:r>
    </w:p>
    <w:p w14:paraId="6941A4F6" w14:textId="7F7D3D48" w:rsidR="001E5981" w:rsidRDefault="001E5981" w:rsidP="00320958">
      <w:r>
        <w:t xml:space="preserve">Drag the </w:t>
      </w:r>
      <w:r>
        <w:rPr>
          <w:i/>
          <w:iCs/>
        </w:rPr>
        <w:t>State</w:t>
      </w:r>
      <w:r>
        <w:t xml:space="preserve"> field to the vi</w:t>
      </w:r>
      <w:r w:rsidR="00712F7E">
        <w:t>s</w:t>
      </w:r>
      <w:r>
        <w:t>ualization's work area</w:t>
      </w:r>
      <w:r w:rsidR="00712F7E">
        <w:t xml:space="preserve">. Tableau will </w:t>
      </w:r>
      <w:r w:rsidR="00591630">
        <w:t xml:space="preserve">again </w:t>
      </w:r>
      <w:r w:rsidR="00712F7E">
        <w:t xml:space="preserve">look up a latitude and longitude coordinate for each state and put a blue dot in that location. Longitude is placed in the </w:t>
      </w:r>
      <w:r w:rsidR="00712F7E">
        <w:rPr>
          <w:i/>
          <w:iCs/>
        </w:rPr>
        <w:t>Columns</w:t>
      </w:r>
      <w:r w:rsidR="00712F7E">
        <w:t xml:space="preserve"> shelf, and latitude is placed in the </w:t>
      </w:r>
      <w:r w:rsidR="00712F7E">
        <w:rPr>
          <w:i/>
          <w:iCs/>
        </w:rPr>
        <w:t xml:space="preserve">Rows </w:t>
      </w:r>
      <w:r w:rsidR="00712F7E">
        <w:t>shelf.</w:t>
      </w:r>
    </w:p>
    <w:p w14:paraId="2B7BC9AE" w14:textId="0BCEC9E5" w:rsidR="00712F7E" w:rsidRDefault="001625C0" w:rsidP="00320958">
      <w:r>
        <w:t xml:space="preserve">We want to find out the </w:t>
      </w:r>
      <w:r>
        <w:rPr>
          <w:i/>
          <w:iCs/>
        </w:rPr>
        <w:t>Sales</w:t>
      </w:r>
      <w:r>
        <w:t xml:space="preserve"> and </w:t>
      </w:r>
      <w:r>
        <w:rPr>
          <w:i/>
          <w:iCs/>
        </w:rPr>
        <w:t>Profit</w:t>
      </w:r>
      <w:r>
        <w:t xml:space="preserve"> for each state.</w:t>
      </w:r>
    </w:p>
    <w:p w14:paraId="2FC65F1D" w14:textId="0DA75E65" w:rsidR="004C4DA6" w:rsidRDefault="004C4DA6" w:rsidP="004C4DA6">
      <w:pPr>
        <w:pStyle w:val="Heading3"/>
      </w:pPr>
      <w:r>
        <w:t>Sales</w:t>
      </w:r>
    </w:p>
    <w:p w14:paraId="17241C8D" w14:textId="558FC46B" w:rsidR="001625C0" w:rsidRDefault="001625C0" w:rsidP="00320958">
      <w:r>
        <w:t xml:space="preserve">Drag </w:t>
      </w:r>
      <w:r>
        <w:rPr>
          <w:i/>
          <w:iCs/>
        </w:rPr>
        <w:t>Sales</w:t>
      </w:r>
      <w:r>
        <w:t xml:space="preserve"> to the </w:t>
      </w:r>
      <w:r w:rsidR="00D61332">
        <w:rPr>
          <w:i/>
          <w:iCs/>
        </w:rPr>
        <w:t xml:space="preserve">Size </w:t>
      </w:r>
      <w:r w:rsidR="00D61332">
        <w:t xml:space="preserve">icon in the </w:t>
      </w:r>
      <w:r w:rsidR="00D61332">
        <w:rPr>
          <w:i/>
          <w:iCs/>
        </w:rPr>
        <w:t xml:space="preserve">Marks </w:t>
      </w:r>
      <w:r w:rsidR="00D61332">
        <w:t>card. This will sum the sales for each state and change the size of each dot to a size that is proporti</w:t>
      </w:r>
      <w:r w:rsidR="007A5164">
        <w:t>onate to the sum of the sales.</w:t>
      </w:r>
    </w:p>
    <w:p w14:paraId="076F1C79" w14:textId="0A1CFD7E" w:rsidR="00591630" w:rsidRDefault="00591630" w:rsidP="00320958">
      <w:r>
        <w:rPr>
          <w:noProof/>
        </w:rPr>
        <w:lastRenderedPageBreak/>
        <w:drawing>
          <wp:inline distT="0" distB="0" distL="0" distR="0" wp14:anchorId="1535805A" wp14:editId="3702E10A">
            <wp:extent cx="7135761" cy="3244432"/>
            <wp:effectExtent l="19050" t="19050" r="27305" b="13335"/>
            <wp:docPr id="22" name="Picture 2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Map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60209" cy="32555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38DB45" w14:textId="6A311415" w:rsidR="008D00E3" w:rsidRDefault="008D00E3" w:rsidP="00320958">
      <w:r>
        <w:t xml:space="preserve">Note: If some of your values are negative, </w:t>
      </w:r>
      <w:r w:rsidR="002C0227">
        <w:t>a dot map is not a good idea.</w:t>
      </w:r>
    </w:p>
    <w:p w14:paraId="0B020B21" w14:textId="4004DD4F" w:rsidR="004C4DA6" w:rsidRDefault="004C4DA6" w:rsidP="004C4DA6">
      <w:pPr>
        <w:pStyle w:val="Heading3"/>
      </w:pPr>
      <w:r>
        <w:t>Profit</w:t>
      </w:r>
    </w:p>
    <w:p w14:paraId="77DC66E8" w14:textId="048011FB" w:rsidR="002C0227" w:rsidRDefault="001B32C0" w:rsidP="00320958">
      <w:r>
        <w:t xml:space="preserve">Drag </w:t>
      </w:r>
      <w:r>
        <w:rPr>
          <w:i/>
          <w:iCs/>
        </w:rPr>
        <w:t xml:space="preserve">Profit </w:t>
      </w:r>
      <w:r>
        <w:t xml:space="preserve">to </w:t>
      </w:r>
      <w:r>
        <w:rPr>
          <w:i/>
          <w:iCs/>
        </w:rPr>
        <w:t>Color</w:t>
      </w:r>
      <w:r>
        <w:t xml:space="preserve"> on the </w:t>
      </w:r>
      <w:r>
        <w:rPr>
          <w:i/>
          <w:iCs/>
        </w:rPr>
        <w:t>Marks</w:t>
      </w:r>
      <w:r>
        <w:t xml:space="preserve"> card.</w:t>
      </w:r>
      <w:r w:rsidR="00116B2D">
        <w:t xml:space="preserve"> The size of each dot now represents the sales, and the color represents the profit.</w:t>
      </w:r>
    </w:p>
    <w:p w14:paraId="403E7964" w14:textId="4970393C" w:rsidR="00591630" w:rsidRDefault="00591630" w:rsidP="00320958">
      <w:r>
        <w:rPr>
          <w:noProof/>
        </w:rPr>
        <w:drawing>
          <wp:inline distT="0" distB="0" distL="0" distR="0" wp14:anchorId="71508118" wp14:editId="617524B0">
            <wp:extent cx="6818169" cy="3033507"/>
            <wp:effectExtent l="19050" t="19050" r="20955" b="14605"/>
            <wp:docPr id="23" name="Picture 2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Map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0214" cy="3047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580672" w14:textId="660D6DD8" w:rsidR="001B32C0" w:rsidRDefault="00116B2D" w:rsidP="00320958">
      <w:r>
        <w:t xml:space="preserve">Click the </w:t>
      </w:r>
      <w:r>
        <w:rPr>
          <w:i/>
          <w:iCs/>
        </w:rPr>
        <w:t>Color</w:t>
      </w:r>
      <w:r>
        <w:t xml:space="preserve"> </w:t>
      </w:r>
      <w:r w:rsidR="00366B71">
        <w:t xml:space="preserve">icon </w:t>
      </w:r>
      <w:r>
        <w:t xml:space="preserve">on the </w:t>
      </w:r>
      <w:r>
        <w:rPr>
          <w:i/>
          <w:iCs/>
        </w:rPr>
        <w:t>Marks</w:t>
      </w:r>
      <w:r>
        <w:t xml:space="preserve"> card</w:t>
      </w:r>
      <w:r w:rsidR="00366B71">
        <w:t xml:space="preserve">. In the </w:t>
      </w:r>
      <w:r w:rsidR="00366B71">
        <w:rPr>
          <w:i/>
          <w:iCs/>
        </w:rPr>
        <w:t>Effects</w:t>
      </w:r>
      <w:r w:rsidR="00366B71">
        <w:t xml:space="preserve"> group, click on the down-arrow next to </w:t>
      </w:r>
      <w:r w:rsidR="00366B71">
        <w:rPr>
          <w:i/>
          <w:iCs/>
        </w:rPr>
        <w:t>Border</w:t>
      </w:r>
      <w:r w:rsidR="00366B71">
        <w:t>, and click on black to give each circle a black border.</w:t>
      </w:r>
    </w:p>
    <w:p w14:paraId="2C3BE59D" w14:textId="58125251" w:rsidR="00591630" w:rsidRDefault="00591630" w:rsidP="00320958">
      <w:r>
        <w:rPr>
          <w:noProof/>
        </w:rPr>
        <w:lastRenderedPageBreak/>
        <w:drawing>
          <wp:inline distT="0" distB="0" distL="0" distR="0" wp14:anchorId="51ECE516" wp14:editId="49D0FC3F">
            <wp:extent cx="1768187" cy="3427465"/>
            <wp:effectExtent l="19050" t="19050" r="22860" b="20955"/>
            <wp:docPr id="24" name="Picture 2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72985" cy="3436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20BA9D" w14:textId="7169E8A2" w:rsidR="00366B71" w:rsidRDefault="00D900BC" w:rsidP="00320958">
      <w:r>
        <w:t xml:space="preserve">Click on the down-arrow next to </w:t>
      </w:r>
      <w:r>
        <w:rPr>
          <w:i/>
          <w:iCs/>
        </w:rPr>
        <w:t>Halo</w:t>
      </w:r>
      <w:r>
        <w:t xml:space="preserve">, and choose </w:t>
      </w:r>
      <w:r>
        <w:rPr>
          <w:i/>
          <w:iCs/>
        </w:rPr>
        <w:t>None</w:t>
      </w:r>
      <w:r>
        <w:t>.</w:t>
      </w:r>
    </w:p>
    <w:p w14:paraId="070E7056" w14:textId="5B0C300A" w:rsidR="00591630" w:rsidRDefault="00591630" w:rsidP="00320958">
      <w:r>
        <w:rPr>
          <w:noProof/>
        </w:rPr>
        <w:drawing>
          <wp:inline distT="0" distB="0" distL="0" distR="0" wp14:anchorId="7D9BE98A" wp14:editId="46B6FE8D">
            <wp:extent cx="1747405" cy="3564454"/>
            <wp:effectExtent l="19050" t="19050" r="24765" b="17145"/>
            <wp:docPr id="25" name="Picture 2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57265" cy="35845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913AA7" w14:textId="450EC58F" w:rsidR="003F504E" w:rsidRDefault="00591630" w:rsidP="00320958">
      <w:r>
        <w:t xml:space="preserve">On the right side, click on the down arrow for the </w:t>
      </w:r>
      <w:r w:rsidR="00E473B7">
        <w:rPr>
          <w:i/>
          <w:iCs/>
        </w:rPr>
        <w:t>SUM(Profit)</w:t>
      </w:r>
      <w:r w:rsidR="00E473B7">
        <w:t xml:space="preserve"> legend</w:t>
      </w:r>
      <w:r>
        <w:t xml:space="preserve"> and click on </w:t>
      </w:r>
      <w:r>
        <w:rPr>
          <w:i/>
          <w:iCs/>
        </w:rPr>
        <w:t>Edit Colors…</w:t>
      </w:r>
      <w:r>
        <w:t>.</w:t>
      </w:r>
      <w:r w:rsidR="00E473B7">
        <w:t xml:space="preserve"> </w:t>
      </w:r>
    </w:p>
    <w:p w14:paraId="205331B7" w14:textId="62BDE107" w:rsidR="00591630" w:rsidRDefault="00591630" w:rsidP="00320958">
      <w:r>
        <w:rPr>
          <w:noProof/>
        </w:rPr>
        <w:lastRenderedPageBreak/>
        <w:drawing>
          <wp:inline distT="0" distB="0" distL="0" distR="0" wp14:anchorId="31D2C662" wp14:editId="2C0390C1">
            <wp:extent cx="1527482" cy="1296497"/>
            <wp:effectExtent l="0" t="0" r="0" b="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3428" cy="130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69B29" w14:textId="0C5DE4F7" w:rsidR="00E6043B" w:rsidRDefault="00E6043B" w:rsidP="00320958">
      <w:pPr>
        <w:rPr>
          <w:i/>
          <w:iCs/>
        </w:rPr>
      </w:pPr>
      <w:r>
        <w:t xml:space="preserve">Change the color palette to </w:t>
      </w:r>
      <w:r>
        <w:rPr>
          <w:i/>
          <w:iCs/>
        </w:rPr>
        <w:t>Red-Green Diverging</w:t>
      </w:r>
      <w:r w:rsidR="003A1E81">
        <w:t xml:space="preserve"> and click on </w:t>
      </w:r>
      <w:r w:rsidR="003A1E81">
        <w:rPr>
          <w:i/>
          <w:iCs/>
        </w:rPr>
        <w:t>OK.</w:t>
      </w:r>
    </w:p>
    <w:p w14:paraId="09259999" w14:textId="6517A838" w:rsidR="00591630" w:rsidRPr="003A1E81" w:rsidRDefault="00591630" w:rsidP="00320958">
      <w:pPr>
        <w:rPr>
          <w:i/>
          <w:iCs/>
        </w:rPr>
      </w:pPr>
      <w:r>
        <w:rPr>
          <w:noProof/>
        </w:rPr>
        <w:drawing>
          <wp:inline distT="0" distB="0" distL="0" distR="0" wp14:anchorId="579D5D1C" wp14:editId="2CF879AD">
            <wp:extent cx="2695768" cy="2545307"/>
            <wp:effectExtent l="19050" t="19050" r="9525" b="26670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00457" cy="25497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AC0991" w14:textId="7FA27038" w:rsidR="00D83C37" w:rsidRDefault="00E6043B" w:rsidP="00DF5ACF">
      <w:r>
        <w:t>Note that this gives a very dark green</w:t>
      </w:r>
      <w:r w:rsidR="00D83C37">
        <w:t xml:space="preserve"> and a very dark red</w:t>
      </w:r>
      <w:r>
        <w:t xml:space="preserve">. </w:t>
      </w:r>
      <w:r w:rsidR="003A1E81">
        <w:t>Let's change the colors</w:t>
      </w:r>
      <w:r w:rsidR="00DF5ACF">
        <w:t xml:space="preserve">. </w:t>
      </w:r>
      <w:r w:rsidR="007C2C6D" w:rsidRPr="00D83C37">
        <w:t>Click on the down-arrow next to</w:t>
      </w:r>
      <w:r w:rsidR="007C2C6D" w:rsidRPr="00D83C37">
        <w:rPr>
          <w:i/>
          <w:iCs/>
        </w:rPr>
        <w:t xml:space="preserve"> SUM(profit)</w:t>
      </w:r>
      <w:r w:rsidR="00D83C37">
        <w:rPr>
          <w:i/>
          <w:iCs/>
        </w:rPr>
        <w:t xml:space="preserve"> </w:t>
      </w:r>
      <w:r w:rsidR="00D83C37">
        <w:t>again and c</w:t>
      </w:r>
      <w:r w:rsidR="007C2C6D">
        <w:t xml:space="preserve">lick on </w:t>
      </w:r>
      <w:r w:rsidR="007C2C6D">
        <w:rPr>
          <w:i/>
          <w:iCs/>
        </w:rPr>
        <w:t>Edit Colors…</w:t>
      </w:r>
      <w:r w:rsidR="00D83C37">
        <w:t xml:space="preserve"> again. When the color palette comes up, click on the green square on the right side.</w:t>
      </w:r>
    </w:p>
    <w:p w14:paraId="15B80377" w14:textId="076B3D62" w:rsidR="00D83C37" w:rsidRDefault="00D83C37" w:rsidP="00DF5ACF">
      <w:r>
        <w:rPr>
          <w:noProof/>
        </w:rPr>
        <w:drawing>
          <wp:inline distT="0" distB="0" distL="0" distR="0" wp14:anchorId="381E96A5" wp14:editId="28A703DB">
            <wp:extent cx="2918848" cy="2236874"/>
            <wp:effectExtent l="0" t="0" r="0" b="0"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24225" cy="22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52D2E" w14:textId="7A0B4D75" w:rsidR="00D83C37" w:rsidRPr="00D83C37" w:rsidRDefault="00D83C37" w:rsidP="00DF5ACF">
      <w:r>
        <w:t xml:space="preserve">The </w:t>
      </w:r>
      <w:r>
        <w:rPr>
          <w:i/>
          <w:iCs/>
        </w:rPr>
        <w:t>Select Color</w:t>
      </w:r>
      <w:r>
        <w:t xml:space="preserve"> window will appear. Find a bright/lighter shade of green and click on </w:t>
      </w:r>
      <w:r>
        <w:rPr>
          <w:i/>
          <w:iCs/>
        </w:rPr>
        <w:t>OK</w:t>
      </w:r>
      <w:r>
        <w:t>.</w:t>
      </w:r>
    </w:p>
    <w:p w14:paraId="775E1D8C" w14:textId="77777777" w:rsidR="00D83C37" w:rsidRDefault="00D83C37" w:rsidP="00DF5ACF">
      <w:r>
        <w:rPr>
          <w:noProof/>
        </w:rPr>
        <w:lastRenderedPageBreak/>
        <w:drawing>
          <wp:inline distT="0" distB="0" distL="0" distR="0" wp14:anchorId="28110818" wp14:editId="5182A127">
            <wp:extent cx="3237477" cy="2789677"/>
            <wp:effectExtent l="0" t="0" r="1270" b="0"/>
            <wp:docPr id="29" name="Picture 2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50762" cy="280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8F902" w14:textId="3E30C233" w:rsidR="00D83C37" w:rsidRPr="00D83C37" w:rsidRDefault="00D83C37" w:rsidP="00DF5ACF">
      <w:r>
        <w:t>C</w:t>
      </w:r>
      <w:r w:rsidR="00DF5ACF">
        <w:t xml:space="preserve">hange the left color to bright red. </w:t>
      </w:r>
      <w:r>
        <w:t xml:space="preserve">In the </w:t>
      </w:r>
      <w:r>
        <w:rPr>
          <w:i/>
          <w:iCs/>
        </w:rPr>
        <w:t xml:space="preserve">Edit Colors (Profit) </w:t>
      </w:r>
      <w:r>
        <w:t>window, click on the red square on the left side of the color palette.</w:t>
      </w:r>
    </w:p>
    <w:p w14:paraId="35B6BD2D" w14:textId="6F9705C7" w:rsidR="00D83C37" w:rsidRDefault="00D83C37" w:rsidP="00DF5ACF">
      <w:r>
        <w:rPr>
          <w:noProof/>
        </w:rPr>
        <w:drawing>
          <wp:inline distT="0" distB="0" distL="0" distR="0" wp14:anchorId="2148215E" wp14:editId="4E070C0C">
            <wp:extent cx="3018280" cy="2313074"/>
            <wp:effectExtent l="0" t="0" r="0" b="0"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29020" cy="232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3BB43" w14:textId="16163E9F" w:rsidR="00D83C37" w:rsidRDefault="00D83C37" w:rsidP="00D83C37">
      <w:r>
        <w:t xml:space="preserve">The </w:t>
      </w:r>
      <w:r>
        <w:rPr>
          <w:i/>
          <w:iCs/>
        </w:rPr>
        <w:t>Select Color</w:t>
      </w:r>
      <w:r>
        <w:t xml:space="preserve"> window will appear. Find a bright/lighter shade of red and click on </w:t>
      </w:r>
      <w:r>
        <w:rPr>
          <w:i/>
          <w:iCs/>
        </w:rPr>
        <w:t>OK</w:t>
      </w:r>
      <w:r>
        <w:t>.</w:t>
      </w:r>
    </w:p>
    <w:p w14:paraId="0C971099" w14:textId="17CBE446" w:rsidR="00D83C37" w:rsidRPr="00D83C37" w:rsidRDefault="00D83C37" w:rsidP="00D83C37">
      <w:r>
        <w:rPr>
          <w:noProof/>
        </w:rPr>
        <w:lastRenderedPageBreak/>
        <w:drawing>
          <wp:inline distT="0" distB="0" distL="0" distR="0" wp14:anchorId="0401195D" wp14:editId="741DF4B0">
            <wp:extent cx="3398324" cy="2928276"/>
            <wp:effectExtent l="0" t="0" r="0" b="5715"/>
            <wp:docPr id="33" name="Picture 3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05829" cy="293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3EF7B" w14:textId="37D670BF" w:rsidR="00DF5ACF" w:rsidRDefault="00D83C37" w:rsidP="00DF5ACF">
      <w:r>
        <w:t xml:space="preserve">When you return to the </w:t>
      </w:r>
      <w:r>
        <w:rPr>
          <w:i/>
          <w:iCs/>
        </w:rPr>
        <w:t>Edit Colors [Profit]</w:t>
      </w:r>
      <w:r>
        <w:t xml:space="preserve"> dialog box, t</w:t>
      </w:r>
      <w:r w:rsidR="007C2C6D">
        <w:t xml:space="preserve">urn on </w:t>
      </w:r>
      <w:r>
        <w:t xml:space="preserve">the </w:t>
      </w:r>
      <w:r w:rsidR="007C2C6D">
        <w:rPr>
          <w:i/>
          <w:iCs/>
        </w:rPr>
        <w:t>Stepped Color</w:t>
      </w:r>
      <w:r w:rsidR="007C2C6D">
        <w:t xml:space="preserve"> </w:t>
      </w:r>
      <w:r>
        <w:t xml:space="preserve">check box </w:t>
      </w:r>
      <w:r w:rsidR="007C2C6D">
        <w:t xml:space="preserve">and leave the number </w:t>
      </w:r>
      <w:r>
        <w:t xml:space="preserve">of </w:t>
      </w:r>
      <w:r>
        <w:rPr>
          <w:i/>
          <w:iCs/>
        </w:rPr>
        <w:t xml:space="preserve">Steps </w:t>
      </w:r>
      <w:r w:rsidR="007C2C6D">
        <w:t xml:space="preserve">at 5. Turn on </w:t>
      </w:r>
      <w:r w:rsidR="007C2C6D">
        <w:rPr>
          <w:i/>
          <w:iCs/>
        </w:rPr>
        <w:t>Use Full Color Range</w:t>
      </w:r>
      <w:r w:rsidR="007C2C6D">
        <w:t xml:space="preserve">. </w:t>
      </w:r>
      <w:r w:rsidR="004C4DA6">
        <w:t xml:space="preserve">Click on </w:t>
      </w:r>
      <w:r w:rsidR="004C4DA6">
        <w:rPr>
          <w:i/>
          <w:iCs/>
        </w:rPr>
        <w:t>OK</w:t>
      </w:r>
      <w:r w:rsidR="004C4DA6">
        <w:t>.</w:t>
      </w:r>
    </w:p>
    <w:p w14:paraId="695C866C" w14:textId="6CA3DD3F" w:rsidR="00D83C37" w:rsidRDefault="007D77D3" w:rsidP="00DF5ACF">
      <w:r>
        <w:rPr>
          <w:noProof/>
        </w:rPr>
        <w:drawing>
          <wp:inline distT="0" distB="0" distL="0" distR="0" wp14:anchorId="3596AB8A" wp14:editId="3184BE18">
            <wp:extent cx="3168399" cy="2428119"/>
            <wp:effectExtent l="0" t="0" r="0" b="0"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76649" cy="243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BABB3" w14:textId="1C0E8112" w:rsidR="0041110E" w:rsidRDefault="0041110E" w:rsidP="00DF5ACF">
      <w:r>
        <w:t>Your map should look like this:</w:t>
      </w:r>
    </w:p>
    <w:p w14:paraId="737A4CC1" w14:textId="31596BF9" w:rsidR="0041110E" w:rsidRDefault="0041110E" w:rsidP="00DF5ACF">
      <w:r>
        <w:rPr>
          <w:noProof/>
        </w:rPr>
        <w:lastRenderedPageBreak/>
        <w:drawing>
          <wp:inline distT="0" distB="0" distL="0" distR="0" wp14:anchorId="4E8FFC7C" wp14:editId="2CFFA85F">
            <wp:extent cx="6395605" cy="2648059"/>
            <wp:effectExtent l="19050" t="19050" r="24765" b="19050"/>
            <wp:docPr id="36" name="Picture 3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Map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26585" cy="26608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40930D" w14:textId="744DB354" w:rsidR="008B7960" w:rsidRDefault="008B7960" w:rsidP="008B7960">
      <w:pPr>
        <w:pStyle w:val="Heading3"/>
      </w:pPr>
      <w:r>
        <w:t>Profit for Cities</w:t>
      </w:r>
    </w:p>
    <w:p w14:paraId="4A9587EB" w14:textId="77777777" w:rsidR="00F947EC" w:rsidRDefault="008B7960" w:rsidP="008B7960">
      <w:r>
        <w:t xml:space="preserve">Drag the </w:t>
      </w:r>
      <w:r>
        <w:rPr>
          <w:i/>
          <w:iCs/>
        </w:rPr>
        <w:t>City</w:t>
      </w:r>
      <w:r>
        <w:t xml:space="preserve"> field to the </w:t>
      </w:r>
      <w:r>
        <w:rPr>
          <w:i/>
          <w:iCs/>
        </w:rPr>
        <w:t>Marks</w:t>
      </w:r>
      <w:r>
        <w:t xml:space="preserve"> card. </w:t>
      </w:r>
    </w:p>
    <w:p w14:paraId="079CB28E" w14:textId="77777777" w:rsidR="00F947EC" w:rsidRDefault="00F947EC" w:rsidP="008B7960">
      <w:r>
        <w:rPr>
          <w:noProof/>
        </w:rPr>
        <w:drawing>
          <wp:inline distT="0" distB="0" distL="0" distR="0" wp14:anchorId="3EB4428F" wp14:editId="06F43EFD">
            <wp:extent cx="1341524" cy="1710443"/>
            <wp:effectExtent l="19050" t="19050" r="11430" b="23495"/>
            <wp:docPr id="37" name="Picture 3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44672" cy="17144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E589EF" w14:textId="7B76E2DD" w:rsidR="008B7960" w:rsidRDefault="008B7960" w:rsidP="008B7960">
      <w:r>
        <w:t xml:space="preserve">Now we get total </w:t>
      </w:r>
      <w:r w:rsidR="00F947EC">
        <w:rPr>
          <w:i/>
          <w:iCs/>
        </w:rPr>
        <w:t>Sales</w:t>
      </w:r>
      <w:r w:rsidR="00F947EC">
        <w:t xml:space="preserve"> and total </w:t>
      </w:r>
      <w:r w:rsidR="00F947EC">
        <w:rPr>
          <w:i/>
          <w:iCs/>
        </w:rPr>
        <w:t>Profit</w:t>
      </w:r>
      <w:r>
        <w:t xml:space="preserve"> by </w:t>
      </w:r>
      <w:r w:rsidRPr="00F947EC">
        <w:rPr>
          <w:i/>
          <w:iCs/>
        </w:rPr>
        <w:t>City</w:t>
      </w:r>
      <w:r>
        <w:t>.</w:t>
      </w:r>
    </w:p>
    <w:p w14:paraId="1AEA3BDD" w14:textId="09CB27F2" w:rsidR="00F947EC" w:rsidRPr="008B7960" w:rsidRDefault="00F947EC" w:rsidP="008B7960">
      <w:r>
        <w:rPr>
          <w:noProof/>
        </w:rPr>
        <w:lastRenderedPageBreak/>
        <w:drawing>
          <wp:inline distT="0" distB="0" distL="0" distR="0" wp14:anchorId="51C8131B" wp14:editId="0C6A420E">
            <wp:extent cx="6852411" cy="2973531"/>
            <wp:effectExtent l="19050" t="19050" r="24765" b="17780"/>
            <wp:docPr id="38" name="Picture 3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Map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66858" cy="2979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C6A329" w14:textId="6CA72168" w:rsidR="004C4DA6" w:rsidRPr="004C4DA6" w:rsidRDefault="00E20EA2" w:rsidP="00E20EA2">
      <w:pPr>
        <w:pStyle w:val="Heading3"/>
      </w:pPr>
      <w:r>
        <w:t>Filter on Profit</w:t>
      </w:r>
    </w:p>
    <w:p w14:paraId="115CDAB6" w14:textId="7BB37BB1" w:rsidR="00F947EC" w:rsidRDefault="00E20EA2" w:rsidP="00320958">
      <w:r>
        <w:t xml:space="preserve">In the field list, click on the down-arrow next to </w:t>
      </w:r>
      <w:r>
        <w:rPr>
          <w:i/>
          <w:iCs/>
        </w:rPr>
        <w:t>Profit</w:t>
      </w:r>
      <w:r>
        <w:t>.</w:t>
      </w:r>
      <w:r w:rsidR="0079199B">
        <w:t xml:space="preserve"> Click on </w:t>
      </w:r>
      <w:r w:rsidR="00F947EC">
        <w:rPr>
          <w:i/>
          <w:iCs/>
        </w:rPr>
        <w:t>Show</w:t>
      </w:r>
      <w:r w:rsidR="0079199B">
        <w:rPr>
          <w:i/>
          <w:iCs/>
        </w:rPr>
        <w:t xml:space="preserve"> Filter</w:t>
      </w:r>
      <w:r w:rsidR="0079199B">
        <w:t xml:space="preserve">. </w:t>
      </w:r>
    </w:p>
    <w:p w14:paraId="3C00B449" w14:textId="77777777" w:rsidR="00F947EC" w:rsidRDefault="00F947EC" w:rsidP="00320958">
      <w:r>
        <w:rPr>
          <w:noProof/>
        </w:rPr>
        <w:drawing>
          <wp:inline distT="0" distB="0" distL="0" distR="0" wp14:anchorId="5F155794" wp14:editId="0516E132">
            <wp:extent cx="2841177" cy="2834987"/>
            <wp:effectExtent l="19050" t="19050" r="16510" b="22860"/>
            <wp:docPr id="39" name="Picture 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45410" cy="28392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04C345" w14:textId="021122C0" w:rsidR="00DF5ACF" w:rsidRDefault="0079199B" w:rsidP="00320958">
      <w:r>
        <w:t xml:space="preserve">This will put a </w:t>
      </w:r>
      <w:r>
        <w:rPr>
          <w:i/>
          <w:iCs/>
        </w:rPr>
        <w:t>Profit</w:t>
      </w:r>
      <w:r>
        <w:t xml:space="preserve"> pill in the </w:t>
      </w:r>
      <w:r>
        <w:rPr>
          <w:i/>
          <w:iCs/>
        </w:rPr>
        <w:t>Filter</w:t>
      </w:r>
      <w:r>
        <w:t xml:space="preserve"> area of the Marks group. It will also add a filter slider to the right side</w:t>
      </w:r>
      <w:r w:rsidR="00A710BA">
        <w:t>, above the legends.</w:t>
      </w:r>
    </w:p>
    <w:p w14:paraId="666EC523" w14:textId="0E55A5E7" w:rsidR="00F947EC" w:rsidRDefault="00F947EC" w:rsidP="00320958">
      <w:r>
        <w:rPr>
          <w:noProof/>
        </w:rPr>
        <w:drawing>
          <wp:inline distT="0" distB="0" distL="0" distR="0" wp14:anchorId="06CA3955" wp14:editId="386A5A96">
            <wp:extent cx="7483187" cy="448719"/>
            <wp:effectExtent l="19050" t="19050" r="3810" b="279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84491" cy="4547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D40BC1" w14:textId="49FCE989" w:rsidR="00A710BA" w:rsidRDefault="00A710BA" w:rsidP="00320958">
      <w:r>
        <w:t>You can drag the two slider</w:t>
      </w:r>
      <w:r w:rsidR="00F947EC">
        <w:t xml:space="preserve"> markers</w:t>
      </w:r>
      <w:r>
        <w:t xml:space="preserve"> left and right to</w:t>
      </w:r>
      <w:r w:rsidR="00681018">
        <w:t xml:space="preserve"> restrict the range of profits.</w:t>
      </w:r>
    </w:p>
    <w:p w14:paraId="1E580E99" w14:textId="034F1139" w:rsidR="00681018" w:rsidRDefault="00CB6CDD" w:rsidP="00320958">
      <w:r>
        <w:lastRenderedPageBreak/>
        <w:t>You can also click on the down-arrow next to the slider and enter specific values. Change the upper value to 0. This will show us all states that had a loss. It also adjusts the sizes of the circles to account for the fact that we have a smaller range of values.</w:t>
      </w:r>
    </w:p>
    <w:p w14:paraId="738D7BFA" w14:textId="73C481AB" w:rsidR="00AC63D2" w:rsidRDefault="00B55928" w:rsidP="00B55928">
      <w:pPr>
        <w:pStyle w:val="Heading1"/>
      </w:pPr>
      <w:r>
        <w:t>Choropleth Maps</w:t>
      </w:r>
    </w:p>
    <w:p w14:paraId="54AF7288" w14:textId="7605A461" w:rsidR="00B55928" w:rsidRDefault="00B55928" w:rsidP="00B55928">
      <w:r>
        <w:t xml:space="preserve">A </w:t>
      </w:r>
      <w:r>
        <w:rPr>
          <w:i/>
          <w:iCs/>
        </w:rPr>
        <w:t xml:space="preserve">Choropleth </w:t>
      </w:r>
      <w:r>
        <w:t xml:space="preserve">map is a map in which geographic regions are filled in with different colors. Choropleth maps are </w:t>
      </w:r>
      <w:r>
        <w:rPr>
          <w:i/>
          <w:iCs/>
        </w:rPr>
        <w:t>not</w:t>
      </w:r>
      <w:r>
        <w:t xml:space="preserve"> available for cities or airports</w:t>
      </w:r>
      <w:r w:rsidR="0009366D">
        <w:t xml:space="preserve">, so remove </w:t>
      </w:r>
      <w:r w:rsidR="0009366D">
        <w:rPr>
          <w:i/>
          <w:iCs/>
        </w:rPr>
        <w:t>City</w:t>
      </w:r>
      <w:r w:rsidR="0009366D">
        <w:t xml:space="preserve"> from the </w:t>
      </w:r>
      <w:r w:rsidR="0009366D">
        <w:rPr>
          <w:i/>
          <w:iCs/>
        </w:rPr>
        <w:t>Marks</w:t>
      </w:r>
      <w:r w:rsidR="0009366D">
        <w:t xml:space="preserve"> card. We will now get a circle for each state.</w:t>
      </w:r>
    </w:p>
    <w:p w14:paraId="518022D6" w14:textId="7733064E" w:rsidR="00212B59" w:rsidRDefault="00212B59" w:rsidP="00B55928">
      <w:r>
        <w:rPr>
          <w:noProof/>
        </w:rPr>
        <w:drawing>
          <wp:inline distT="0" distB="0" distL="0" distR="0" wp14:anchorId="7B85D971" wp14:editId="771B6CA4">
            <wp:extent cx="6791467" cy="3098222"/>
            <wp:effectExtent l="19050" t="19050" r="28575" b="26035"/>
            <wp:docPr id="43" name="Picture 4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Map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22425" cy="3112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D348AB" w14:textId="7223CCEE" w:rsidR="0009366D" w:rsidRDefault="0009366D" w:rsidP="00B55928">
      <w:r>
        <w:t xml:space="preserve">From the drop-down box at the top of the </w:t>
      </w:r>
      <w:r>
        <w:rPr>
          <w:i/>
          <w:iCs/>
        </w:rPr>
        <w:t>Marks</w:t>
      </w:r>
      <w:r>
        <w:t xml:space="preserve"> card, </w:t>
      </w:r>
      <w:r w:rsidR="00B90030">
        <w:t xml:space="preserve">click on the down-arrow and click on </w:t>
      </w:r>
      <w:r w:rsidR="00B90030">
        <w:rPr>
          <w:i/>
          <w:iCs/>
        </w:rPr>
        <w:t>Map</w:t>
      </w:r>
      <w:r w:rsidR="00B90030">
        <w:t>. This will change the map to a choropleth map.</w:t>
      </w:r>
    </w:p>
    <w:p w14:paraId="6279C251" w14:textId="095DC1FE" w:rsidR="00212B59" w:rsidRDefault="00212B59" w:rsidP="00B55928">
      <w:r>
        <w:rPr>
          <w:noProof/>
        </w:rPr>
        <w:lastRenderedPageBreak/>
        <w:drawing>
          <wp:inline distT="0" distB="0" distL="0" distR="0" wp14:anchorId="6CE7D7E8" wp14:editId="6F287EB1">
            <wp:extent cx="6982691" cy="3271285"/>
            <wp:effectExtent l="0" t="0" r="8890" b="5715"/>
            <wp:docPr id="44" name="Picture 4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Map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992234" cy="327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BC812" w14:textId="6D8C1715" w:rsidR="00E223BF" w:rsidRDefault="00E223BF" w:rsidP="00E223BF">
      <w:pPr>
        <w:pStyle w:val="Heading4"/>
      </w:pPr>
      <w:r>
        <w:t>Add labels</w:t>
      </w:r>
    </w:p>
    <w:p w14:paraId="325E63C3" w14:textId="746FFE7E" w:rsidR="00E223BF" w:rsidRDefault="00D739F6" w:rsidP="00E223BF">
      <w:r>
        <w:t xml:space="preserve">Drag </w:t>
      </w:r>
      <w:r>
        <w:rPr>
          <w:i/>
          <w:iCs/>
        </w:rPr>
        <w:t>Sales</w:t>
      </w:r>
      <w:r>
        <w:t xml:space="preserve"> from the </w:t>
      </w:r>
      <w:r>
        <w:rPr>
          <w:i/>
          <w:iCs/>
        </w:rPr>
        <w:t xml:space="preserve">Measures </w:t>
      </w:r>
      <w:r>
        <w:t xml:space="preserve">group to the </w:t>
      </w:r>
      <w:r>
        <w:rPr>
          <w:i/>
          <w:iCs/>
        </w:rPr>
        <w:t xml:space="preserve">Label </w:t>
      </w:r>
      <w:r>
        <w:t xml:space="preserve">button on the </w:t>
      </w:r>
      <w:r>
        <w:rPr>
          <w:i/>
          <w:iCs/>
        </w:rPr>
        <w:t>Marks</w:t>
      </w:r>
      <w:r>
        <w:t xml:space="preserve"> </w:t>
      </w:r>
      <w:proofErr w:type="gramStart"/>
      <w:r>
        <w:t>card..</w:t>
      </w:r>
      <w:proofErr w:type="gramEnd"/>
    </w:p>
    <w:p w14:paraId="048CBE7A" w14:textId="0323C1C5" w:rsidR="00212B59" w:rsidRDefault="00212B59" w:rsidP="00E223BF">
      <w:r>
        <w:rPr>
          <w:noProof/>
        </w:rPr>
        <w:drawing>
          <wp:inline distT="0" distB="0" distL="0" distR="0" wp14:anchorId="0DCD578B" wp14:editId="425E0880">
            <wp:extent cx="1213350" cy="2126427"/>
            <wp:effectExtent l="0" t="0" r="6350" b="7620"/>
            <wp:docPr id="45" name="Picture 45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text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18059" cy="213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338C5" w14:textId="77777777" w:rsidR="00212B59" w:rsidRDefault="00212B59" w:rsidP="00E223BF">
      <w:r>
        <w:t xml:space="preserve">Each state will have a label with its sum of sales </w:t>
      </w:r>
    </w:p>
    <w:p w14:paraId="7B010C29" w14:textId="4523105C" w:rsidR="00212B59" w:rsidRDefault="00212B59" w:rsidP="00E223BF">
      <w:r>
        <w:rPr>
          <w:noProof/>
        </w:rPr>
        <w:lastRenderedPageBreak/>
        <w:drawing>
          <wp:inline distT="0" distB="0" distL="0" distR="0" wp14:anchorId="6D377881" wp14:editId="7CC636F1">
            <wp:extent cx="7273809" cy="3355111"/>
            <wp:effectExtent l="19050" t="19050" r="22860" b="17145"/>
            <wp:docPr id="46" name="Picture 4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Map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297833" cy="33661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6FBA00" w14:textId="458DA401" w:rsidR="00D739F6" w:rsidRDefault="00FC199D" w:rsidP="00E223BF">
      <w:r>
        <w:t xml:space="preserve">If the numbers need to be formatted, click on the down-arrow of the </w:t>
      </w:r>
      <w:r>
        <w:rPr>
          <w:i/>
          <w:iCs/>
        </w:rPr>
        <w:t>Sales</w:t>
      </w:r>
      <w:r>
        <w:t xml:space="preserve"> field</w:t>
      </w:r>
      <w:r w:rsidR="000178B0">
        <w:t xml:space="preserve">, click </w:t>
      </w:r>
      <w:r w:rsidR="000178B0">
        <w:rPr>
          <w:i/>
          <w:iCs/>
        </w:rPr>
        <w:t>Default Properties</w:t>
      </w:r>
      <w:r w:rsidR="000178B0">
        <w:t xml:space="preserve">, then click on </w:t>
      </w:r>
      <w:r w:rsidR="000178B0">
        <w:rPr>
          <w:i/>
          <w:iCs/>
        </w:rPr>
        <w:t>Number Format</w:t>
      </w:r>
      <w:r w:rsidR="000178B0">
        <w:t>.</w:t>
      </w:r>
    </w:p>
    <w:p w14:paraId="65D99746" w14:textId="4D0813AB" w:rsidR="00604344" w:rsidRDefault="00604344" w:rsidP="00E223BF">
      <w:r>
        <w:rPr>
          <w:noProof/>
        </w:rPr>
        <w:drawing>
          <wp:inline distT="0" distB="0" distL="0" distR="0" wp14:anchorId="49E76694" wp14:editId="7DBAFDB6">
            <wp:extent cx="1735417" cy="1509876"/>
            <wp:effectExtent l="19050" t="19050" r="17780" b="14605"/>
            <wp:docPr id="47" name="Picture 4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43026" cy="15164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299BB5" w14:textId="5B36AFFD" w:rsidR="000178B0" w:rsidRDefault="000178B0" w:rsidP="00E223BF">
      <w:r>
        <w:t xml:space="preserve">In the </w:t>
      </w:r>
      <w:r>
        <w:rPr>
          <w:i/>
          <w:iCs/>
        </w:rPr>
        <w:t>Default Number Format</w:t>
      </w:r>
      <w:r>
        <w:t xml:space="preserve"> dialog box that appears, click on </w:t>
      </w:r>
      <w:r>
        <w:rPr>
          <w:i/>
          <w:iCs/>
        </w:rPr>
        <w:t>Currency (Custom)</w:t>
      </w:r>
      <w:r>
        <w:t xml:space="preserve">. </w:t>
      </w:r>
      <w:r w:rsidR="001D238F">
        <w:t xml:space="preserve">Change </w:t>
      </w:r>
      <w:r w:rsidR="001D238F">
        <w:rPr>
          <w:i/>
          <w:iCs/>
        </w:rPr>
        <w:t>Decimal Places</w:t>
      </w:r>
      <w:r w:rsidR="001D238F">
        <w:t xml:space="preserve"> to 0. Change </w:t>
      </w:r>
      <w:r w:rsidR="001D238F">
        <w:rPr>
          <w:i/>
          <w:iCs/>
        </w:rPr>
        <w:t>Display Units</w:t>
      </w:r>
      <w:r w:rsidR="001D238F">
        <w:t xml:space="preserve"> to </w:t>
      </w:r>
      <w:r w:rsidR="001D238F">
        <w:rPr>
          <w:i/>
          <w:iCs/>
        </w:rPr>
        <w:t>Thousands (K)</w:t>
      </w:r>
      <w:r w:rsidR="001D238F">
        <w:t xml:space="preserve">. Click on </w:t>
      </w:r>
      <w:r w:rsidR="001D238F">
        <w:rPr>
          <w:i/>
          <w:iCs/>
        </w:rPr>
        <w:t>OK</w:t>
      </w:r>
      <w:r w:rsidR="001D238F">
        <w:t>.</w:t>
      </w:r>
    </w:p>
    <w:p w14:paraId="5C0A613D" w14:textId="44211C77" w:rsidR="00604344" w:rsidRDefault="00604344" w:rsidP="00E223BF">
      <w:r>
        <w:rPr>
          <w:noProof/>
        </w:rPr>
        <w:lastRenderedPageBreak/>
        <w:drawing>
          <wp:inline distT="0" distB="0" distL="0" distR="0" wp14:anchorId="454DDED1" wp14:editId="71B012B4">
            <wp:extent cx="3549371" cy="2537073"/>
            <wp:effectExtent l="19050" t="19050" r="13335" b="15875"/>
            <wp:docPr id="48" name="Picture 4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application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64799" cy="25481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012FD2" w14:textId="46DBC88B" w:rsidR="005255E0" w:rsidRDefault="009D27DC" w:rsidP="009D27DC">
      <w:pPr>
        <w:pStyle w:val="Heading1"/>
      </w:pPr>
      <w:r>
        <w:t>Creating Territories</w:t>
      </w:r>
    </w:p>
    <w:p w14:paraId="78A94E17" w14:textId="3682A07F" w:rsidR="009D27DC" w:rsidRDefault="000670F2" w:rsidP="009D27DC">
      <w:r>
        <w:t xml:space="preserve">Create a new worksheet </w:t>
      </w:r>
      <w:r w:rsidR="00604344">
        <w:t xml:space="preserve">(Sheet 4) </w:t>
      </w:r>
      <w:r>
        <w:t xml:space="preserve">and drag the </w:t>
      </w:r>
      <w:r>
        <w:rPr>
          <w:i/>
          <w:iCs/>
        </w:rPr>
        <w:t>States</w:t>
      </w:r>
      <w:r>
        <w:t xml:space="preserve"> field to the work area. You should get a map of the United States. </w:t>
      </w:r>
      <w:r>
        <w:rPr>
          <w:i/>
          <w:iCs/>
        </w:rPr>
        <w:t>Longitude</w:t>
      </w:r>
      <w:r>
        <w:t xml:space="preserve"> and </w:t>
      </w:r>
      <w:r>
        <w:rPr>
          <w:i/>
          <w:iCs/>
        </w:rPr>
        <w:t>Latitude</w:t>
      </w:r>
      <w:r>
        <w:t xml:space="preserve"> will appear on the Columns and Rows shelves. States will appear in the </w:t>
      </w:r>
      <w:r>
        <w:rPr>
          <w:i/>
          <w:iCs/>
        </w:rPr>
        <w:t>Marks</w:t>
      </w:r>
      <w:r>
        <w:t xml:space="preserve"> area.</w:t>
      </w:r>
    </w:p>
    <w:p w14:paraId="096BCB81" w14:textId="77777777" w:rsidR="00821DC7" w:rsidRDefault="00343FBA" w:rsidP="009D27DC">
      <w:r>
        <w:t xml:space="preserve">With the mouse, select the west coast states from Washington in the top left to New Mexico on the bottom right. </w:t>
      </w:r>
      <w:r w:rsidR="00821DC7">
        <w:t xml:space="preserve">Note that when selecting states that don't fit inside of your rectangle, you must </w:t>
      </w:r>
      <w:r w:rsidR="00821DC7">
        <w:rPr>
          <w:u w:val="single"/>
        </w:rPr>
        <w:t>control-click on the dot</w:t>
      </w:r>
      <w:r w:rsidR="00821DC7">
        <w:t xml:space="preserve">. </w:t>
      </w:r>
      <w:r>
        <w:t xml:space="preserve">Don't include Texas. </w:t>
      </w:r>
    </w:p>
    <w:p w14:paraId="342BFA4A" w14:textId="4DFF4438" w:rsidR="00343FBA" w:rsidRDefault="00343FBA" w:rsidP="009D27DC">
      <w:r>
        <w:t xml:space="preserve">Right-click and choose </w:t>
      </w:r>
      <w:r>
        <w:rPr>
          <w:i/>
          <w:iCs/>
        </w:rPr>
        <w:t>Group</w:t>
      </w:r>
      <w:r>
        <w:t>.</w:t>
      </w:r>
      <w:r w:rsidR="00821DC7">
        <w:t xml:space="preserve"> Note that when you right-click, you must be on one of the blue dots.</w:t>
      </w:r>
    </w:p>
    <w:p w14:paraId="4D66CACB" w14:textId="1DEB07FD" w:rsidR="00604344" w:rsidRDefault="00604344" w:rsidP="009D27DC">
      <w:r>
        <w:rPr>
          <w:noProof/>
        </w:rPr>
        <w:lastRenderedPageBreak/>
        <w:drawing>
          <wp:inline distT="0" distB="0" distL="0" distR="0" wp14:anchorId="0290377C" wp14:editId="07B6C5B7">
            <wp:extent cx="5410862" cy="3553029"/>
            <wp:effectExtent l="19050" t="19050" r="18415" b="28575"/>
            <wp:docPr id="49" name="Picture 49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hart&#10;&#10;Description automatically generated with medium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16089" cy="35564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EA0FFC" w14:textId="435E8F4E" w:rsidR="00343FBA" w:rsidRDefault="00343FBA" w:rsidP="009D27DC">
      <w:r>
        <w:t xml:space="preserve">Next, select the Midwest states from North Dakota down to Oklahoma and Arkansas, </w:t>
      </w:r>
      <w:r w:rsidR="002D66F0">
        <w:t xml:space="preserve">to Michigan, Indiana, and Ohio </w:t>
      </w:r>
      <w:r>
        <w:t xml:space="preserve">on the east. Right-click and choose </w:t>
      </w:r>
      <w:r>
        <w:rPr>
          <w:i/>
          <w:iCs/>
        </w:rPr>
        <w:t>Group</w:t>
      </w:r>
      <w:r>
        <w:t>.</w:t>
      </w:r>
    </w:p>
    <w:p w14:paraId="5ED690A9" w14:textId="110D2144" w:rsidR="00343FBA" w:rsidRDefault="00343FBA" w:rsidP="009D27DC">
      <w:r>
        <w:t xml:space="preserve">Next, select the southern states </w:t>
      </w:r>
      <w:r w:rsidR="00812CE8">
        <w:t xml:space="preserve">from Texas in the southwest to Florida in the southeast and up to </w:t>
      </w:r>
      <w:r w:rsidR="001913FD">
        <w:t xml:space="preserve">Kentucky and Virginia in the north. Right-click and choose </w:t>
      </w:r>
      <w:r w:rsidR="001913FD">
        <w:rPr>
          <w:i/>
          <w:iCs/>
        </w:rPr>
        <w:t>Group</w:t>
      </w:r>
      <w:r w:rsidR="001913FD">
        <w:t>.</w:t>
      </w:r>
    </w:p>
    <w:p w14:paraId="3FC1E1A1" w14:textId="1777FE9D" w:rsidR="001913FD" w:rsidRDefault="001913FD" w:rsidP="009D27DC">
      <w:r>
        <w:t xml:space="preserve">Next, select the remaining states. Right-click and choose </w:t>
      </w:r>
      <w:r>
        <w:rPr>
          <w:i/>
          <w:iCs/>
        </w:rPr>
        <w:t>Group</w:t>
      </w:r>
      <w:r>
        <w:t>.</w:t>
      </w:r>
    </w:p>
    <w:p w14:paraId="5FBE5AF2" w14:textId="09CBB5E8" w:rsidR="005D1247" w:rsidRDefault="005D1247" w:rsidP="005D1247">
      <w:r>
        <w:t xml:space="preserve">Right-click on each item in the legend and change the names to </w:t>
      </w:r>
      <w:r>
        <w:rPr>
          <w:i/>
          <w:iCs/>
        </w:rPr>
        <w:t xml:space="preserve">West, Midwest, South, </w:t>
      </w:r>
      <w:r>
        <w:t xml:space="preserve">and </w:t>
      </w:r>
      <w:r>
        <w:rPr>
          <w:i/>
          <w:iCs/>
        </w:rPr>
        <w:t>Northeast</w:t>
      </w:r>
      <w:r>
        <w:t>.</w:t>
      </w:r>
    </w:p>
    <w:p w14:paraId="670E3023" w14:textId="1B6F2876" w:rsidR="00821DC7" w:rsidRDefault="00821DC7" w:rsidP="005D1247">
      <w:r>
        <w:t xml:space="preserve">Change the type of visualization to </w:t>
      </w:r>
      <w:r>
        <w:rPr>
          <w:i/>
          <w:iCs/>
        </w:rPr>
        <w:t>Map</w:t>
      </w:r>
      <w:r>
        <w:t xml:space="preserve">. </w:t>
      </w:r>
    </w:p>
    <w:p w14:paraId="126FFB6E" w14:textId="68A7DE42" w:rsidR="00821DC7" w:rsidRPr="00821DC7" w:rsidRDefault="00821DC7" w:rsidP="005D1247">
      <w:r>
        <w:rPr>
          <w:noProof/>
        </w:rPr>
        <w:lastRenderedPageBreak/>
        <w:drawing>
          <wp:inline distT="0" distB="0" distL="0" distR="0" wp14:anchorId="0B066877" wp14:editId="5A2C2F0E">
            <wp:extent cx="1255272" cy="2701135"/>
            <wp:effectExtent l="19050" t="19050" r="21590" b="23495"/>
            <wp:docPr id="50" name="Picture 5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58428" cy="27079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969264" w14:textId="26CBF750" w:rsidR="001913FD" w:rsidRDefault="00136291" w:rsidP="009D27DC">
      <w:r>
        <w:t>Your map should now look like this:</w:t>
      </w:r>
    </w:p>
    <w:p w14:paraId="79DB7F17" w14:textId="3E4322F8" w:rsidR="00136291" w:rsidRDefault="00821DC7" w:rsidP="009D27DC">
      <w:r>
        <w:rPr>
          <w:noProof/>
        </w:rPr>
        <w:drawing>
          <wp:inline distT="0" distB="0" distL="0" distR="0" wp14:anchorId="30A16487" wp14:editId="3E1757DE">
            <wp:extent cx="6568787" cy="2910394"/>
            <wp:effectExtent l="19050" t="19050" r="22860" b="23495"/>
            <wp:docPr id="51" name="Picture 5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Map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77274" cy="29141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8A9811" w14:textId="2092B764" w:rsidR="003439F3" w:rsidRDefault="003439F3" w:rsidP="009D27DC">
      <w:r>
        <w:t xml:space="preserve">From the </w:t>
      </w:r>
      <w:r>
        <w:rPr>
          <w:i/>
          <w:iCs/>
        </w:rPr>
        <w:t>Marks</w:t>
      </w:r>
      <w:r>
        <w:t xml:space="preserve"> area, </w:t>
      </w:r>
      <w:r w:rsidR="00E925B8">
        <w:t xml:space="preserve">remove </w:t>
      </w:r>
      <w:r w:rsidR="00E925B8">
        <w:rPr>
          <w:i/>
          <w:iCs/>
        </w:rPr>
        <w:t>State</w:t>
      </w:r>
      <w:r w:rsidR="00E925B8">
        <w:t xml:space="preserve"> (but keep </w:t>
      </w:r>
      <w:r w:rsidR="00E925B8">
        <w:rPr>
          <w:i/>
          <w:iCs/>
        </w:rPr>
        <w:t>State(group)</w:t>
      </w:r>
      <w:r w:rsidR="00E925B8">
        <w:t xml:space="preserve">). This will remove the state </w:t>
      </w:r>
      <w:proofErr w:type="gramStart"/>
      <w:r w:rsidR="00E925B8">
        <w:t>borders, and</w:t>
      </w:r>
      <w:proofErr w:type="gramEnd"/>
      <w:r w:rsidR="00E925B8">
        <w:t xml:space="preserve"> also cause any data to be computed for each group rather than for each state.</w:t>
      </w:r>
    </w:p>
    <w:p w14:paraId="379245B4" w14:textId="43C51C21" w:rsidR="00821DC7" w:rsidRDefault="00821DC7" w:rsidP="009D27DC">
      <w:r>
        <w:rPr>
          <w:noProof/>
        </w:rPr>
        <w:lastRenderedPageBreak/>
        <w:drawing>
          <wp:inline distT="0" distB="0" distL="0" distR="0" wp14:anchorId="111A8C7A" wp14:editId="5B9A2688">
            <wp:extent cx="1294855" cy="2335944"/>
            <wp:effectExtent l="19050" t="19050" r="19685" b="26670"/>
            <wp:docPr id="52" name="Picture 5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00337" cy="23458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D4E6F7" w14:textId="341AD549" w:rsidR="00821DC7" w:rsidRDefault="00821DC7" w:rsidP="009D27DC">
      <w:r>
        <w:t>Your map should look like this:</w:t>
      </w:r>
    </w:p>
    <w:p w14:paraId="04750F31" w14:textId="06DB254E" w:rsidR="00821DC7" w:rsidRDefault="00821DC7" w:rsidP="009D27DC">
      <w:r>
        <w:rPr>
          <w:noProof/>
        </w:rPr>
        <w:drawing>
          <wp:inline distT="0" distB="0" distL="0" distR="0" wp14:anchorId="2032CDD8" wp14:editId="673871CF">
            <wp:extent cx="6654684" cy="2902527"/>
            <wp:effectExtent l="19050" t="19050" r="13335" b="12700"/>
            <wp:docPr id="53" name="Picture 5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Map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73662" cy="2910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E72E60" w14:textId="7B730C54" w:rsidR="00E925B8" w:rsidRDefault="003824D4" w:rsidP="009D27DC">
      <w:r>
        <w:t xml:space="preserve">Now drag </w:t>
      </w:r>
      <w:r>
        <w:rPr>
          <w:i/>
          <w:iCs/>
        </w:rPr>
        <w:t>Sales</w:t>
      </w:r>
      <w:r>
        <w:t xml:space="preserve"> and </w:t>
      </w:r>
      <w:r>
        <w:rPr>
          <w:i/>
          <w:iCs/>
        </w:rPr>
        <w:t>Profit</w:t>
      </w:r>
      <w:r>
        <w:t xml:space="preserve"> to the </w:t>
      </w:r>
      <w:r>
        <w:rPr>
          <w:i/>
          <w:iCs/>
        </w:rPr>
        <w:t xml:space="preserve">Label </w:t>
      </w:r>
      <w:r>
        <w:t xml:space="preserve">button in the </w:t>
      </w:r>
      <w:r>
        <w:rPr>
          <w:i/>
          <w:iCs/>
        </w:rPr>
        <w:t>Marks</w:t>
      </w:r>
      <w:r>
        <w:t xml:space="preserve"> area. This will display the </w:t>
      </w:r>
      <w:r w:rsidR="00F15CE0">
        <w:t>Sales total and the Profit total for each region.</w:t>
      </w:r>
    </w:p>
    <w:p w14:paraId="07ACF592" w14:textId="2FB5BD25" w:rsidR="00821DC7" w:rsidRDefault="00821DC7" w:rsidP="009D27DC">
      <w:r>
        <w:rPr>
          <w:noProof/>
        </w:rPr>
        <w:lastRenderedPageBreak/>
        <w:drawing>
          <wp:inline distT="0" distB="0" distL="0" distR="0" wp14:anchorId="6A261279" wp14:editId="787F8507">
            <wp:extent cx="5543550" cy="3104851"/>
            <wp:effectExtent l="19050" t="19050" r="19050" b="19685"/>
            <wp:docPr id="54" name="Picture 5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Map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51630" cy="31093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56E701" w14:textId="0E5F6539" w:rsidR="00F15CE0" w:rsidRDefault="00F15CE0" w:rsidP="009D27DC">
      <w:r>
        <w:t xml:space="preserve">Drag </w:t>
      </w:r>
      <w:r>
        <w:rPr>
          <w:i/>
          <w:iCs/>
        </w:rPr>
        <w:t>States(group)</w:t>
      </w:r>
      <w:r>
        <w:t xml:space="preserve"> </w:t>
      </w:r>
      <w:r w:rsidR="00821DC7">
        <w:rPr>
          <w:u w:val="single"/>
        </w:rPr>
        <w:t>from the Tables group on the left</w:t>
      </w:r>
      <w:r w:rsidR="00821DC7">
        <w:t xml:space="preserve"> </w:t>
      </w:r>
      <w:r>
        <w:t xml:space="preserve">to the </w:t>
      </w:r>
      <w:r>
        <w:rPr>
          <w:i/>
          <w:iCs/>
        </w:rPr>
        <w:t xml:space="preserve">Label </w:t>
      </w:r>
      <w:r>
        <w:t xml:space="preserve">button in the </w:t>
      </w:r>
      <w:r>
        <w:rPr>
          <w:i/>
          <w:iCs/>
        </w:rPr>
        <w:t>Marks</w:t>
      </w:r>
      <w:r>
        <w:t xml:space="preserve"> area. </w:t>
      </w:r>
      <w:r w:rsidR="00625A3B">
        <w:t>This will label each region:</w:t>
      </w:r>
    </w:p>
    <w:p w14:paraId="7CBB031C" w14:textId="42489F35" w:rsidR="00625A3B" w:rsidRPr="00F15CE0" w:rsidRDefault="00625A3B" w:rsidP="009D27DC">
      <w:r>
        <w:rPr>
          <w:noProof/>
        </w:rPr>
        <w:drawing>
          <wp:inline distT="0" distB="0" distL="0" distR="0" wp14:anchorId="77107D15" wp14:editId="2351C497">
            <wp:extent cx="5869132" cy="2272955"/>
            <wp:effectExtent l="19050" t="19050" r="17780" b="13335"/>
            <wp:docPr id="55" name="Picture 5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Map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78674" cy="2276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EC91A1" w14:textId="77777777" w:rsidR="005435C1" w:rsidRDefault="005435C1" w:rsidP="005435C1">
      <w:pPr>
        <w:pStyle w:val="Heading3"/>
      </w:pPr>
      <w:r>
        <w:t>Regrouping</w:t>
      </w:r>
    </w:p>
    <w:p w14:paraId="444E1FAE" w14:textId="658B57EC" w:rsidR="00AD7D8C" w:rsidRDefault="00AD7D8C" w:rsidP="009D27DC">
      <w:r>
        <w:t xml:space="preserve">Note </w:t>
      </w:r>
      <w:r w:rsidR="00625A3B">
        <w:t xml:space="preserve">If </w:t>
      </w:r>
      <w:r>
        <w:t xml:space="preserve">"Other" </w:t>
      </w:r>
      <w:r w:rsidR="00625A3B">
        <w:t>appears in your</w:t>
      </w:r>
      <w:r>
        <w:t xml:space="preserve"> legend</w:t>
      </w:r>
      <w:r w:rsidR="00625A3B">
        <w:t xml:space="preserve">, it </w:t>
      </w:r>
      <w:r w:rsidR="00317922">
        <w:t xml:space="preserve">means that </w:t>
      </w:r>
      <w:r w:rsidR="00625A3B">
        <w:t>you</w:t>
      </w:r>
      <w:r w:rsidR="00317922">
        <w:t xml:space="preserve"> missed something</w:t>
      </w:r>
      <w:r w:rsidR="00625A3B">
        <w:t xml:space="preserve"> (probably Washington, D.C.)</w:t>
      </w:r>
      <w:r w:rsidR="00317922">
        <w:t xml:space="preserve">. In the fields list on the left, right-click on </w:t>
      </w:r>
      <w:r w:rsidR="00317922">
        <w:rPr>
          <w:i/>
          <w:iCs/>
        </w:rPr>
        <w:t>States(group)</w:t>
      </w:r>
      <w:r w:rsidR="00317922">
        <w:t xml:space="preserve"> and click on </w:t>
      </w:r>
      <w:r w:rsidR="00317922">
        <w:rPr>
          <w:i/>
          <w:iCs/>
        </w:rPr>
        <w:t>Edit group…</w:t>
      </w:r>
      <w:r w:rsidR="00317922">
        <w:t>.</w:t>
      </w:r>
    </w:p>
    <w:p w14:paraId="366CB553" w14:textId="24C73E55" w:rsidR="00317922" w:rsidRDefault="00317922" w:rsidP="009D27DC">
      <w:r>
        <w:t xml:space="preserve">Click on the arrow next to </w:t>
      </w:r>
      <w:r>
        <w:rPr>
          <w:i/>
          <w:iCs/>
        </w:rPr>
        <w:t>Other</w:t>
      </w:r>
      <w:r>
        <w:t xml:space="preserve"> </w:t>
      </w:r>
      <w:r w:rsidR="00413720">
        <w:t xml:space="preserve">and </w:t>
      </w:r>
      <w:r w:rsidR="00413720">
        <w:rPr>
          <w:i/>
          <w:iCs/>
        </w:rPr>
        <w:t xml:space="preserve">Washington, D.C. </w:t>
      </w:r>
      <w:r w:rsidR="00413720">
        <w:t xml:space="preserve">will appear. Drag it to </w:t>
      </w:r>
      <w:r w:rsidR="00413720">
        <w:rPr>
          <w:i/>
          <w:iCs/>
        </w:rPr>
        <w:t>Northeast</w:t>
      </w:r>
      <w:r w:rsidR="00413720">
        <w:t xml:space="preserve">. The </w:t>
      </w:r>
      <w:r w:rsidR="00413720">
        <w:rPr>
          <w:i/>
          <w:iCs/>
        </w:rPr>
        <w:t xml:space="preserve">Other </w:t>
      </w:r>
      <w:r w:rsidR="00413720">
        <w:t>group will disappear.</w:t>
      </w:r>
    </w:p>
    <w:p w14:paraId="21867C0E" w14:textId="30B02A94" w:rsidR="00625A3B" w:rsidRPr="00625A3B" w:rsidRDefault="00DE2B02" w:rsidP="009D27DC">
      <w:r>
        <w:t>Let's make a</w:t>
      </w:r>
      <w:r w:rsidR="00625A3B">
        <w:t xml:space="preserve">nother </w:t>
      </w:r>
      <w:r>
        <w:t xml:space="preserve">change: Add Oklahoma, Arkansas, and West Virginia to the </w:t>
      </w:r>
      <w:r>
        <w:rPr>
          <w:i/>
          <w:iCs/>
        </w:rPr>
        <w:t>South</w:t>
      </w:r>
      <w:r>
        <w:t xml:space="preserve"> territory. </w:t>
      </w:r>
      <w:r w:rsidR="00625A3B">
        <w:t xml:space="preserve">In the fields list on the left, right-click on </w:t>
      </w:r>
      <w:r w:rsidR="00625A3B">
        <w:rPr>
          <w:i/>
          <w:iCs/>
        </w:rPr>
        <w:t>States(group)</w:t>
      </w:r>
      <w:r w:rsidR="00625A3B">
        <w:t xml:space="preserve"> and click on </w:t>
      </w:r>
      <w:r w:rsidR="00625A3B">
        <w:rPr>
          <w:i/>
          <w:iCs/>
        </w:rPr>
        <w:t>Edit group…</w:t>
      </w:r>
      <w:r w:rsidR="00625A3B">
        <w:t xml:space="preserve">. The following dialog box will appear. Click on the down-arrow next to </w:t>
      </w:r>
      <w:r w:rsidR="00625A3B">
        <w:rPr>
          <w:i/>
          <w:iCs/>
        </w:rPr>
        <w:t>Midwest</w:t>
      </w:r>
      <w:r w:rsidR="00625A3B">
        <w:t xml:space="preserve"> and click on </w:t>
      </w:r>
      <w:r w:rsidR="00625A3B">
        <w:rPr>
          <w:i/>
          <w:iCs/>
        </w:rPr>
        <w:lastRenderedPageBreak/>
        <w:t>Arkansas</w:t>
      </w:r>
      <w:r w:rsidR="00625A3B">
        <w:t xml:space="preserve"> and ctrl-click on </w:t>
      </w:r>
      <w:r w:rsidR="00625A3B">
        <w:rPr>
          <w:i/>
          <w:iCs/>
        </w:rPr>
        <w:t>Oklahoma</w:t>
      </w:r>
      <w:r w:rsidR="00625A3B">
        <w:t xml:space="preserve"> to select them both. Then, in the </w:t>
      </w:r>
      <w:r w:rsidR="00625A3B">
        <w:rPr>
          <w:i/>
          <w:iCs/>
        </w:rPr>
        <w:t>Add to</w:t>
      </w:r>
      <w:r w:rsidR="00625A3B">
        <w:t xml:space="preserve"> drop-down, click on </w:t>
      </w:r>
      <w:r w:rsidR="00625A3B">
        <w:rPr>
          <w:i/>
          <w:iCs/>
        </w:rPr>
        <w:t>South</w:t>
      </w:r>
      <w:r w:rsidR="00625A3B">
        <w:t xml:space="preserve">. Click on </w:t>
      </w:r>
      <w:r w:rsidR="00625A3B">
        <w:rPr>
          <w:i/>
          <w:iCs/>
        </w:rPr>
        <w:t>Apply</w:t>
      </w:r>
      <w:r w:rsidR="00625A3B">
        <w:t xml:space="preserve">. </w:t>
      </w:r>
    </w:p>
    <w:p w14:paraId="4588DB87" w14:textId="77777777" w:rsidR="00625A3B" w:rsidRDefault="00625A3B" w:rsidP="009D27DC">
      <w:r>
        <w:rPr>
          <w:noProof/>
        </w:rPr>
        <w:drawing>
          <wp:inline distT="0" distB="0" distL="0" distR="0" wp14:anchorId="19511362" wp14:editId="6A1DF374">
            <wp:extent cx="4590476" cy="4457143"/>
            <wp:effectExtent l="19050" t="19050" r="19685" b="19685"/>
            <wp:docPr id="56" name="Picture 5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, application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44571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AEF7B6" w14:textId="631FE36C" w:rsidR="00413720" w:rsidRPr="00625A3B" w:rsidRDefault="00DE2B02" w:rsidP="009D27DC">
      <w:r>
        <w:t xml:space="preserve">Click on </w:t>
      </w:r>
      <w:r>
        <w:rPr>
          <w:i/>
          <w:iCs/>
        </w:rPr>
        <w:t>OK</w:t>
      </w:r>
      <w:r>
        <w:t xml:space="preserve"> when done.</w:t>
      </w:r>
      <w:r w:rsidR="00625A3B">
        <w:t xml:space="preserve"> Go to the </w:t>
      </w:r>
      <w:r w:rsidR="00625A3B" w:rsidRPr="00625A3B">
        <w:rPr>
          <w:i/>
          <w:iCs/>
        </w:rPr>
        <w:t>Northeast</w:t>
      </w:r>
      <w:r w:rsidR="00625A3B">
        <w:t xml:space="preserve"> group and select </w:t>
      </w:r>
      <w:r w:rsidR="00625A3B">
        <w:rPr>
          <w:i/>
          <w:iCs/>
        </w:rPr>
        <w:t>West Virginia</w:t>
      </w:r>
      <w:r w:rsidR="00625A3B">
        <w:t xml:space="preserve">. In the </w:t>
      </w:r>
      <w:r w:rsidR="00625A3B">
        <w:rPr>
          <w:i/>
          <w:iCs/>
        </w:rPr>
        <w:t>Add to</w:t>
      </w:r>
      <w:r w:rsidR="00625A3B">
        <w:t xml:space="preserve"> drop-down, click on </w:t>
      </w:r>
      <w:r w:rsidR="00625A3B">
        <w:rPr>
          <w:i/>
          <w:iCs/>
        </w:rPr>
        <w:t>South</w:t>
      </w:r>
      <w:r w:rsidR="00625A3B">
        <w:t xml:space="preserve"> to add West Virginia to the </w:t>
      </w:r>
      <w:r w:rsidR="00625A3B">
        <w:rPr>
          <w:i/>
          <w:iCs/>
        </w:rPr>
        <w:t>South</w:t>
      </w:r>
      <w:r w:rsidR="00625A3B">
        <w:t xml:space="preserve"> group.</w:t>
      </w:r>
    </w:p>
    <w:p w14:paraId="59EFCCA5" w14:textId="7E238B8B" w:rsidR="00DE2B02" w:rsidRDefault="005B7C0F" w:rsidP="009D27DC">
      <w:r>
        <w:t>Your map should now look like this.</w:t>
      </w:r>
    </w:p>
    <w:p w14:paraId="6ED038D9" w14:textId="57A11CBE" w:rsidR="005B7C0F" w:rsidRPr="00DE2B02" w:rsidRDefault="006B28F1" w:rsidP="009D27DC">
      <w:r>
        <w:rPr>
          <w:noProof/>
        </w:rPr>
        <w:lastRenderedPageBreak/>
        <w:drawing>
          <wp:inline distT="0" distB="0" distL="0" distR="0" wp14:anchorId="5AD88288" wp14:editId="54722D89">
            <wp:extent cx="5010150" cy="2755957"/>
            <wp:effectExtent l="19050" t="19050" r="19050" b="25400"/>
            <wp:docPr id="57" name="Picture 5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Map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20463" cy="2761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5B7C0F" w:rsidRPr="00DE2B02">
      <w:footerReference w:type="default" r:id="rId5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247D8" w14:textId="77777777" w:rsidR="00280E1E" w:rsidRDefault="00280E1E" w:rsidP="00280E1E">
      <w:pPr>
        <w:spacing w:after="0" w:line="240" w:lineRule="auto"/>
      </w:pPr>
      <w:r>
        <w:separator/>
      </w:r>
    </w:p>
  </w:endnote>
  <w:endnote w:type="continuationSeparator" w:id="0">
    <w:p w14:paraId="2EECC9BF" w14:textId="77777777" w:rsidR="00280E1E" w:rsidRDefault="00280E1E" w:rsidP="00280E1E">
      <w:pPr>
        <w:spacing w:after="0" w:line="240" w:lineRule="auto"/>
      </w:pPr>
      <w:r>
        <w:continuationSeparator/>
      </w:r>
    </w:p>
  </w:endnote>
  <w:endnote w:type="continuationNotice" w:id="1">
    <w:p w14:paraId="126A4A09" w14:textId="77777777" w:rsidR="006A3725" w:rsidRDefault="006A37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21763" w14:textId="05200C43" w:rsidR="00280E1E" w:rsidRDefault="00280E1E">
    <w:pPr>
      <w:pStyle w:val="Footer"/>
    </w:pP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>
      <w:rPr>
        <w:noProof/>
      </w:rPr>
      <w:t>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20EED" w14:textId="77777777" w:rsidR="00280E1E" w:rsidRDefault="00280E1E" w:rsidP="00280E1E">
      <w:pPr>
        <w:spacing w:after="0" w:line="240" w:lineRule="auto"/>
      </w:pPr>
      <w:r>
        <w:separator/>
      </w:r>
    </w:p>
  </w:footnote>
  <w:footnote w:type="continuationSeparator" w:id="0">
    <w:p w14:paraId="100C3A40" w14:textId="77777777" w:rsidR="00280E1E" w:rsidRDefault="00280E1E" w:rsidP="00280E1E">
      <w:pPr>
        <w:spacing w:after="0" w:line="240" w:lineRule="auto"/>
      </w:pPr>
      <w:r>
        <w:continuationSeparator/>
      </w:r>
    </w:p>
  </w:footnote>
  <w:footnote w:type="continuationNotice" w:id="1">
    <w:p w14:paraId="40D2C416" w14:textId="77777777" w:rsidR="006A3725" w:rsidRDefault="006A372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743E3"/>
    <w:multiLevelType w:val="multilevel"/>
    <w:tmpl w:val="35346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0059D4"/>
    <w:multiLevelType w:val="hybridMultilevel"/>
    <w:tmpl w:val="A7D63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D2040"/>
    <w:multiLevelType w:val="hybridMultilevel"/>
    <w:tmpl w:val="DF02F790"/>
    <w:lvl w:ilvl="0" w:tplc="00CA97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0D6519"/>
    <w:multiLevelType w:val="hybridMultilevel"/>
    <w:tmpl w:val="9E6AD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A44853"/>
    <w:multiLevelType w:val="hybridMultilevel"/>
    <w:tmpl w:val="042EA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3219270">
    <w:abstractNumId w:val="2"/>
  </w:num>
  <w:num w:numId="2" w16cid:durableId="1885678736">
    <w:abstractNumId w:val="4"/>
  </w:num>
  <w:num w:numId="3" w16cid:durableId="1111583214">
    <w:abstractNumId w:val="3"/>
  </w:num>
  <w:num w:numId="4" w16cid:durableId="2117602062">
    <w:abstractNumId w:val="1"/>
  </w:num>
  <w:num w:numId="5" w16cid:durableId="1990549943">
    <w:abstractNumId w:val="0"/>
    <w:lvlOverride w:ilvl="0">
      <w:startOverride w:val="2"/>
    </w:lvlOverride>
  </w:num>
  <w:num w:numId="6" w16cid:durableId="712189336">
    <w:abstractNumId w:val="0"/>
    <w:lvlOverride w:ilvl="0">
      <w:startOverride w:val="1"/>
    </w:lvlOverride>
  </w:num>
  <w:num w:numId="7" w16cid:durableId="1581603186">
    <w:abstractNumId w:val="0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6CD"/>
    <w:rsid w:val="000178B0"/>
    <w:rsid w:val="0002212F"/>
    <w:rsid w:val="000373D8"/>
    <w:rsid w:val="000670F2"/>
    <w:rsid w:val="0007168F"/>
    <w:rsid w:val="0009366D"/>
    <w:rsid w:val="000F3582"/>
    <w:rsid w:val="00116B2D"/>
    <w:rsid w:val="00133E45"/>
    <w:rsid w:val="00136291"/>
    <w:rsid w:val="001625C0"/>
    <w:rsid w:val="001913FD"/>
    <w:rsid w:val="001B32C0"/>
    <w:rsid w:val="001D238F"/>
    <w:rsid w:val="001E4D5B"/>
    <w:rsid w:val="001E5981"/>
    <w:rsid w:val="00212B59"/>
    <w:rsid w:val="00221E7C"/>
    <w:rsid w:val="0022225C"/>
    <w:rsid w:val="0023728D"/>
    <w:rsid w:val="00267A96"/>
    <w:rsid w:val="00280E1E"/>
    <w:rsid w:val="002C0227"/>
    <w:rsid w:val="002D66F0"/>
    <w:rsid w:val="002E45FF"/>
    <w:rsid w:val="003117BB"/>
    <w:rsid w:val="00317922"/>
    <w:rsid w:val="00320958"/>
    <w:rsid w:val="00342E0E"/>
    <w:rsid w:val="003439F3"/>
    <w:rsid w:val="00343FBA"/>
    <w:rsid w:val="00366B71"/>
    <w:rsid w:val="003824D4"/>
    <w:rsid w:val="003840CE"/>
    <w:rsid w:val="00393CB6"/>
    <w:rsid w:val="003A1E81"/>
    <w:rsid w:val="003F504E"/>
    <w:rsid w:val="00406C83"/>
    <w:rsid w:val="0041110E"/>
    <w:rsid w:val="00413720"/>
    <w:rsid w:val="00414FF7"/>
    <w:rsid w:val="0042257E"/>
    <w:rsid w:val="00425FBF"/>
    <w:rsid w:val="004644F4"/>
    <w:rsid w:val="004C4DA6"/>
    <w:rsid w:val="004D0103"/>
    <w:rsid w:val="004F005B"/>
    <w:rsid w:val="005255E0"/>
    <w:rsid w:val="005311C2"/>
    <w:rsid w:val="005435C1"/>
    <w:rsid w:val="005459A9"/>
    <w:rsid w:val="005469B0"/>
    <w:rsid w:val="00587E17"/>
    <w:rsid w:val="00591630"/>
    <w:rsid w:val="005B7C0F"/>
    <w:rsid w:val="005C75C1"/>
    <w:rsid w:val="005D1247"/>
    <w:rsid w:val="005D16CD"/>
    <w:rsid w:val="005E2BAB"/>
    <w:rsid w:val="00604344"/>
    <w:rsid w:val="00625A3B"/>
    <w:rsid w:val="00662DFF"/>
    <w:rsid w:val="006649D1"/>
    <w:rsid w:val="00681018"/>
    <w:rsid w:val="006829B9"/>
    <w:rsid w:val="00683F8E"/>
    <w:rsid w:val="006A3725"/>
    <w:rsid w:val="006A3894"/>
    <w:rsid w:val="006B28F1"/>
    <w:rsid w:val="00704A06"/>
    <w:rsid w:val="00712F7E"/>
    <w:rsid w:val="00750694"/>
    <w:rsid w:val="007744F7"/>
    <w:rsid w:val="0079199B"/>
    <w:rsid w:val="007A5164"/>
    <w:rsid w:val="007C2C6D"/>
    <w:rsid w:val="007D77D3"/>
    <w:rsid w:val="007E36F9"/>
    <w:rsid w:val="007F2BFF"/>
    <w:rsid w:val="008007C7"/>
    <w:rsid w:val="00811443"/>
    <w:rsid w:val="00812CE8"/>
    <w:rsid w:val="0081625F"/>
    <w:rsid w:val="00821DC7"/>
    <w:rsid w:val="00841437"/>
    <w:rsid w:val="00856788"/>
    <w:rsid w:val="00874ABB"/>
    <w:rsid w:val="0088191B"/>
    <w:rsid w:val="008B7960"/>
    <w:rsid w:val="008D00E3"/>
    <w:rsid w:val="008F2C2E"/>
    <w:rsid w:val="00910C20"/>
    <w:rsid w:val="0096035F"/>
    <w:rsid w:val="00983A0C"/>
    <w:rsid w:val="009B5478"/>
    <w:rsid w:val="009D27DC"/>
    <w:rsid w:val="009E48F6"/>
    <w:rsid w:val="009E7168"/>
    <w:rsid w:val="009F5466"/>
    <w:rsid w:val="00A155FE"/>
    <w:rsid w:val="00A41A33"/>
    <w:rsid w:val="00A61ABB"/>
    <w:rsid w:val="00A710BA"/>
    <w:rsid w:val="00A81D04"/>
    <w:rsid w:val="00A863E0"/>
    <w:rsid w:val="00AC63D2"/>
    <w:rsid w:val="00AD7D8C"/>
    <w:rsid w:val="00B55928"/>
    <w:rsid w:val="00B85824"/>
    <w:rsid w:val="00B90030"/>
    <w:rsid w:val="00BA7E5D"/>
    <w:rsid w:val="00C322FF"/>
    <w:rsid w:val="00C44652"/>
    <w:rsid w:val="00C77403"/>
    <w:rsid w:val="00C873B8"/>
    <w:rsid w:val="00CA4995"/>
    <w:rsid w:val="00CB6CDD"/>
    <w:rsid w:val="00CD37FC"/>
    <w:rsid w:val="00CE7DDF"/>
    <w:rsid w:val="00D25232"/>
    <w:rsid w:val="00D42471"/>
    <w:rsid w:val="00D61332"/>
    <w:rsid w:val="00D739F6"/>
    <w:rsid w:val="00D83C37"/>
    <w:rsid w:val="00D8602F"/>
    <w:rsid w:val="00D900BC"/>
    <w:rsid w:val="00DC0C0F"/>
    <w:rsid w:val="00DE2455"/>
    <w:rsid w:val="00DE2B02"/>
    <w:rsid w:val="00DF5ACF"/>
    <w:rsid w:val="00E04309"/>
    <w:rsid w:val="00E20EA2"/>
    <w:rsid w:val="00E223BF"/>
    <w:rsid w:val="00E473B7"/>
    <w:rsid w:val="00E6043B"/>
    <w:rsid w:val="00E925B8"/>
    <w:rsid w:val="00F036F6"/>
    <w:rsid w:val="00F15CE0"/>
    <w:rsid w:val="00F65018"/>
    <w:rsid w:val="00F947EC"/>
    <w:rsid w:val="00FB0A6B"/>
    <w:rsid w:val="00FB64F1"/>
    <w:rsid w:val="00FC199D"/>
    <w:rsid w:val="00FE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25CDB"/>
  <w15:chartTrackingRefBased/>
  <w15:docId w15:val="{584C780E-FF32-4BE3-B947-149E2484C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5ACF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17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17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17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17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17B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17B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17B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17B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17B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17B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117B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117BB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117BB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17B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17B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17B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17BB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17B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117BB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117B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17BB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17BB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117BB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117BB"/>
    <w:rPr>
      <w:b/>
      <w:bCs/>
    </w:rPr>
  </w:style>
  <w:style w:type="character" w:styleId="Emphasis">
    <w:name w:val="Emphasis"/>
    <w:basedOn w:val="DefaultParagraphFont"/>
    <w:uiPriority w:val="20"/>
    <w:qFormat/>
    <w:rsid w:val="003117BB"/>
    <w:rPr>
      <w:i/>
      <w:iCs/>
    </w:rPr>
  </w:style>
  <w:style w:type="paragraph" w:styleId="NoSpacing">
    <w:name w:val="No Spacing"/>
    <w:uiPriority w:val="1"/>
    <w:qFormat/>
    <w:rsid w:val="003117B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117B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117BB"/>
    <w:rPr>
      <w:rFonts w:asciiTheme="minorHAnsi" w:hAnsiTheme="minorHAnsi"/>
      <w:i/>
      <w:iCs/>
      <w:color w:val="000000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3117BB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17BB"/>
    <w:pPr>
      <w:pBdr>
        <w:bottom w:val="single" w:sz="4" w:space="4" w:color="4472C4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472C4" w:themeColor="accent1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17BB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3117B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117BB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3117BB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117BB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117B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17B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280E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E1E"/>
    <w:rPr>
      <w:rFonts w:ascii="Verdana" w:hAnsi="Verdana"/>
      <w:sz w:val="20"/>
    </w:rPr>
  </w:style>
  <w:style w:type="paragraph" w:styleId="Footer">
    <w:name w:val="footer"/>
    <w:basedOn w:val="Normal"/>
    <w:link w:val="FooterChar"/>
    <w:uiPriority w:val="99"/>
    <w:unhideWhenUsed/>
    <w:rsid w:val="00280E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E1E"/>
    <w:rPr>
      <w:rFonts w:ascii="Verdana" w:hAnsi="Verdan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63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oter" Target="footer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29</Pages>
  <Words>1659</Words>
  <Characters>9459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Kleen</dc:creator>
  <cp:keywords/>
  <dc:description/>
  <cp:lastModifiedBy>Jose, Sonu</cp:lastModifiedBy>
  <cp:revision>3</cp:revision>
  <cp:lastPrinted>2019-10-18T12:06:00Z</cp:lastPrinted>
  <dcterms:created xsi:type="dcterms:W3CDTF">2021-10-22T13:00:00Z</dcterms:created>
  <dcterms:modified xsi:type="dcterms:W3CDTF">2025-03-27T17:10:00Z</dcterms:modified>
</cp:coreProperties>
</file>