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4A51B" w14:textId="11711118" w:rsidR="00D662AC" w:rsidRDefault="002661FA" w:rsidP="009239DF">
      <w:pPr>
        <w:pStyle w:val="Title"/>
      </w:pPr>
      <w:r>
        <w:t>Tableau Dashboard Action</w:t>
      </w:r>
    </w:p>
    <w:p w14:paraId="6B5D08D0" w14:textId="77777777" w:rsidR="00B91D12" w:rsidRDefault="009239DF" w:rsidP="00932713">
      <w:pPr>
        <w:pStyle w:val="Heading1"/>
        <w:rPr>
          <w:rFonts w:asciiTheme="minorHAnsi" w:hAnsiTheme="minorHAnsi" w:cstheme="minorHAnsi"/>
          <w:color w:val="auto"/>
          <w:sz w:val="24"/>
          <w:szCs w:val="24"/>
        </w:rPr>
      </w:pPr>
      <w:r w:rsidRPr="009239DF">
        <w:rPr>
          <w:rFonts w:asciiTheme="minorHAnsi" w:hAnsiTheme="minorHAnsi" w:cstheme="minorHAnsi"/>
          <w:color w:val="auto"/>
          <w:sz w:val="24"/>
          <w:szCs w:val="24"/>
        </w:rPr>
        <w:t xml:space="preserve">Use Tableau to connect to the </w:t>
      </w:r>
      <w:r w:rsidR="00C802EB" w:rsidRPr="00C802EB">
        <w:rPr>
          <w:rFonts w:asciiTheme="minorHAnsi" w:hAnsiTheme="minorHAnsi" w:cstheme="minorHAnsi"/>
          <w:i/>
          <w:iCs/>
          <w:color w:val="auto"/>
          <w:sz w:val="24"/>
          <w:szCs w:val="24"/>
        </w:rPr>
        <w:t>Data</w:t>
      </w:r>
      <w:r w:rsidR="00C802EB">
        <w:rPr>
          <w:rFonts w:asciiTheme="minorHAnsi" w:hAnsiTheme="minorHAnsi" w:cstheme="minorHAnsi"/>
          <w:i/>
          <w:iCs/>
          <w:color w:val="auto"/>
          <w:sz w:val="24"/>
          <w:szCs w:val="24"/>
        </w:rPr>
        <w:t>-</w:t>
      </w:r>
      <w:r w:rsidR="00C802EB" w:rsidRPr="00C802EB">
        <w:rPr>
          <w:rFonts w:asciiTheme="minorHAnsi" w:hAnsiTheme="minorHAnsi" w:cstheme="minorHAnsi"/>
          <w:i/>
          <w:iCs/>
          <w:color w:val="auto"/>
          <w:sz w:val="24"/>
          <w:szCs w:val="24"/>
        </w:rPr>
        <w:t>World-Bank-CO2</w:t>
      </w:r>
      <w:r w:rsidRPr="009239DF">
        <w:rPr>
          <w:rFonts w:asciiTheme="minorHAnsi" w:hAnsiTheme="minorHAnsi" w:cstheme="minorHAnsi"/>
          <w:i/>
          <w:iCs/>
          <w:color w:val="auto"/>
          <w:sz w:val="24"/>
          <w:szCs w:val="24"/>
        </w:rPr>
        <w:t>.xlsx</w:t>
      </w:r>
      <w:r w:rsidRPr="009239DF">
        <w:rPr>
          <w:rFonts w:asciiTheme="minorHAnsi" w:hAnsiTheme="minorHAnsi" w:cstheme="minorHAnsi"/>
          <w:color w:val="auto"/>
          <w:sz w:val="24"/>
          <w:szCs w:val="24"/>
        </w:rPr>
        <w:t xml:space="preserve"> file.</w:t>
      </w:r>
    </w:p>
    <w:p w14:paraId="235AFBD0" w14:textId="3073F3CF" w:rsidR="005A18A2" w:rsidRDefault="005A18A2" w:rsidP="00932713">
      <w:pPr>
        <w:pStyle w:val="Heading1"/>
      </w:pPr>
      <w:r>
        <w:t>Data Visualization 1</w:t>
      </w:r>
    </w:p>
    <w:p w14:paraId="60239AD8" w14:textId="3FBA41DA" w:rsidR="005A18A2" w:rsidRDefault="005A18A2" w:rsidP="005A18A2">
      <w:r>
        <w:t>Create the following visualization.</w:t>
      </w:r>
    </w:p>
    <w:p w14:paraId="677D11B3" w14:textId="3E9B3116" w:rsidR="005A18A2" w:rsidRPr="005A18A2" w:rsidRDefault="005A18A2" w:rsidP="005A18A2">
      <w:r>
        <w:t xml:space="preserve">Each country has its </w:t>
      </w:r>
      <w:r w:rsidR="00203844">
        <w:t xml:space="preserve">total CO2 emissions represented by a colored dot. </w:t>
      </w:r>
      <w:r w:rsidR="00BC2953">
        <w:t>The amount of CO2 is represented both by the size of the dot and the color. There are 9 colors</w:t>
      </w:r>
      <w:r w:rsidR="00C538D0">
        <w:t>.</w:t>
      </w:r>
      <w:r w:rsidR="00884102">
        <w:t xml:space="preserve"> The year field is used as a filter and currently is showing the year 2014. </w:t>
      </w:r>
    </w:p>
    <w:p w14:paraId="2D6C4B81" w14:textId="04D326B8" w:rsidR="005A18A2" w:rsidRDefault="00C7488B" w:rsidP="005A18A2">
      <w:r>
        <w:rPr>
          <w:noProof/>
        </w:rPr>
        <w:drawing>
          <wp:inline distT="0" distB="0" distL="0" distR="0" wp14:anchorId="6F34330D" wp14:editId="5986C9AB">
            <wp:extent cx="5943600" cy="3251835"/>
            <wp:effectExtent l="19050" t="19050" r="19050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812661" w14:textId="44271336" w:rsidR="0076081C" w:rsidRDefault="00901147" w:rsidP="00932713">
      <w:pPr>
        <w:pStyle w:val="Heading1"/>
      </w:pPr>
      <w:r>
        <w:br w:type="page"/>
      </w:r>
      <w:r w:rsidR="0076081C">
        <w:lastRenderedPageBreak/>
        <w:t>Data Visualization 2</w:t>
      </w:r>
    </w:p>
    <w:p w14:paraId="67D72434" w14:textId="5695D8F7" w:rsidR="00697679" w:rsidRPr="00697679" w:rsidRDefault="00697679" w:rsidP="00697679">
      <w:r>
        <w:t xml:space="preserve">This is almost identical to the previous visualization, but uses the CO2 Per Capita column. </w:t>
      </w:r>
    </w:p>
    <w:p w14:paraId="7DDCE196" w14:textId="1B1D3CDC" w:rsidR="00C7488B" w:rsidRDefault="00542D96" w:rsidP="005A18A2">
      <w:r>
        <w:rPr>
          <w:noProof/>
        </w:rPr>
        <w:drawing>
          <wp:inline distT="0" distB="0" distL="0" distR="0" wp14:anchorId="18CE5435" wp14:editId="31B580DC">
            <wp:extent cx="5943600" cy="325755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B47B98" w14:textId="6B2811BD" w:rsidR="00542D96" w:rsidRDefault="00697679" w:rsidP="00932713">
      <w:pPr>
        <w:pStyle w:val="Heading1"/>
      </w:pPr>
      <w:r>
        <w:t>Data Visualization 3.</w:t>
      </w:r>
    </w:p>
    <w:p w14:paraId="352DC3D6" w14:textId="77C79AE6" w:rsidR="00542D96" w:rsidRDefault="00697679" w:rsidP="005A18A2">
      <w:r>
        <w:t xml:space="preserve">The following has years along the x-axis, and each line represents the </w:t>
      </w:r>
      <w:r w:rsidR="00CB4BE8">
        <w:t>CO2 Per Capita value for a different country. Lines are colored by country.</w:t>
      </w:r>
      <w:r w:rsidR="00542D96">
        <w:rPr>
          <w:noProof/>
        </w:rPr>
        <w:drawing>
          <wp:inline distT="0" distB="0" distL="0" distR="0" wp14:anchorId="075A1E85" wp14:editId="46E8A53B">
            <wp:extent cx="5943600" cy="3263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1F46" w14:textId="7B3D7B5D" w:rsidR="00CB4BE8" w:rsidRDefault="00CB4BE8" w:rsidP="00932713">
      <w:pPr>
        <w:pStyle w:val="Heading1"/>
      </w:pPr>
      <w:r>
        <w:lastRenderedPageBreak/>
        <w:t>Dashboard with actions</w:t>
      </w:r>
    </w:p>
    <w:p w14:paraId="481700D0" w14:textId="58738A8A" w:rsidR="00CB4BE8" w:rsidRDefault="00CB4BE8" w:rsidP="00CB4BE8">
      <w:r>
        <w:t>Use the above worksheets to create the following dashboard.</w:t>
      </w:r>
      <w:r w:rsidR="0088303A">
        <w:t xml:space="preserve"> It has the following actions.</w:t>
      </w:r>
    </w:p>
    <w:p w14:paraId="6396C398" w14:textId="02E64578" w:rsidR="0088303A" w:rsidRPr="00CB4BE8" w:rsidRDefault="0088303A" w:rsidP="0088303A">
      <w:pPr>
        <w:pStyle w:val="ListParagraph"/>
        <w:numPr>
          <w:ilvl w:val="0"/>
          <w:numId w:val="1"/>
        </w:numPr>
      </w:pPr>
      <w:r>
        <w:t>Filter: When the user clicks on a line in the line chart, the corresponding country is selected on the two maps.</w:t>
      </w:r>
    </w:p>
    <w:p w14:paraId="6B8EC9CB" w14:textId="5703BEA5" w:rsidR="00064A61" w:rsidRDefault="00546681" w:rsidP="002661FA">
      <w:r>
        <w:rPr>
          <w:noProof/>
        </w:rPr>
        <w:drawing>
          <wp:inline distT="0" distB="0" distL="0" distR="0" wp14:anchorId="30B12903" wp14:editId="207BBD1A">
            <wp:extent cx="5943600" cy="3242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E30E9C" w14:textId="2403E893" w:rsidR="006C600A" w:rsidRDefault="006C600A" w:rsidP="0007352D">
      <w:pPr>
        <w:pStyle w:val="ListParagraph"/>
        <w:numPr>
          <w:ilvl w:val="0"/>
          <w:numId w:val="1"/>
        </w:numPr>
        <w:ind w:left="180"/>
      </w:pPr>
      <w:r>
        <w:t xml:space="preserve">Highlight: </w:t>
      </w:r>
      <w:r w:rsidR="00E74687">
        <w:t>When the user hovers over a country on either of the maps, the corresponding line in the line chart is highlighted.</w:t>
      </w:r>
      <w:r>
        <w:rPr>
          <w:noProof/>
        </w:rPr>
        <w:drawing>
          <wp:inline distT="0" distB="0" distL="0" distR="0" wp14:anchorId="2C2DB222" wp14:editId="486F9CEE">
            <wp:extent cx="5943600" cy="3249295"/>
            <wp:effectExtent l="19050" t="19050" r="19050" b="273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EA48DA" w14:textId="054C55BB" w:rsidR="00E74687" w:rsidRDefault="00E74687" w:rsidP="00E74687">
      <w:pPr>
        <w:pStyle w:val="ListParagraph"/>
        <w:numPr>
          <w:ilvl w:val="0"/>
          <w:numId w:val="1"/>
        </w:numPr>
      </w:pPr>
      <w:r>
        <w:lastRenderedPageBreak/>
        <w:t xml:space="preserve">URL: </w:t>
      </w:r>
      <w:r w:rsidR="00B36F22">
        <w:t>When the user</w:t>
      </w:r>
      <w:r w:rsidR="00357DA7">
        <w:t xml:space="preserve"> clicks on a country in either map, a menu pops up with a link to the Wikipedia page for that country.</w:t>
      </w:r>
    </w:p>
    <w:p w14:paraId="73F4E6A8" w14:textId="5DEBB7F3" w:rsidR="00B36F22" w:rsidRPr="00064A61" w:rsidRDefault="00B36F22" w:rsidP="00B36F22">
      <w:r>
        <w:rPr>
          <w:noProof/>
        </w:rPr>
        <w:drawing>
          <wp:inline distT="0" distB="0" distL="0" distR="0" wp14:anchorId="36FCC197" wp14:editId="64534129">
            <wp:extent cx="5943600" cy="3259455"/>
            <wp:effectExtent l="19050" t="19050" r="19050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9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36F22" w:rsidRPr="00064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079E0"/>
    <w:multiLevelType w:val="hybridMultilevel"/>
    <w:tmpl w:val="47FE5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170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1FA"/>
    <w:rsid w:val="00053449"/>
    <w:rsid w:val="00062514"/>
    <w:rsid w:val="00064A61"/>
    <w:rsid w:val="0007352D"/>
    <w:rsid w:val="000F6A68"/>
    <w:rsid w:val="001E5812"/>
    <w:rsid w:val="00203844"/>
    <w:rsid w:val="002661FA"/>
    <w:rsid w:val="002B5E77"/>
    <w:rsid w:val="00313131"/>
    <w:rsid w:val="00357DA7"/>
    <w:rsid w:val="00431C74"/>
    <w:rsid w:val="00495E7F"/>
    <w:rsid w:val="004A6F0E"/>
    <w:rsid w:val="004B44C8"/>
    <w:rsid w:val="00527174"/>
    <w:rsid w:val="00542D96"/>
    <w:rsid w:val="00546681"/>
    <w:rsid w:val="005A18A2"/>
    <w:rsid w:val="00632724"/>
    <w:rsid w:val="00697679"/>
    <w:rsid w:val="006C600A"/>
    <w:rsid w:val="006D197F"/>
    <w:rsid w:val="00706A4B"/>
    <w:rsid w:val="0076081C"/>
    <w:rsid w:val="00781FD2"/>
    <w:rsid w:val="007F0DD7"/>
    <w:rsid w:val="008412E7"/>
    <w:rsid w:val="0088303A"/>
    <w:rsid w:val="00884102"/>
    <w:rsid w:val="00901147"/>
    <w:rsid w:val="009239DF"/>
    <w:rsid w:val="00932713"/>
    <w:rsid w:val="009E204F"/>
    <w:rsid w:val="00B2231D"/>
    <w:rsid w:val="00B24175"/>
    <w:rsid w:val="00B36F22"/>
    <w:rsid w:val="00B91D12"/>
    <w:rsid w:val="00BA508B"/>
    <w:rsid w:val="00BC2953"/>
    <w:rsid w:val="00C538D0"/>
    <w:rsid w:val="00C7378A"/>
    <w:rsid w:val="00C7488B"/>
    <w:rsid w:val="00C802EB"/>
    <w:rsid w:val="00CB4BE8"/>
    <w:rsid w:val="00D662AC"/>
    <w:rsid w:val="00DB7E77"/>
    <w:rsid w:val="00E315F2"/>
    <w:rsid w:val="00E458D8"/>
    <w:rsid w:val="00E74687"/>
    <w:rsid w:val="00EA0031"/>
    <w:rsid w:val="00F052A8"/>
    <w:rsid w:val="00FC44C3"/>
    <w:rsid w:val="00FC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82729"/>
  <w15:chartTrackingRefBased/>
  <w15:docId w15:val="{441BBBCA-2563-492B-A2DE-59E96BD7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1FA"/>
  </w:style>
  <w:style w:type="paragraph" w:styleId="Heading1">
    <w:name w:val="heading 1"/>
    <w:basedOn w:val="Normal"/>
    <w:next w:val="Normal"/>
    <w:link w:val="Heading1Char"/>
    <w:uiPriority w:val="9"/>
    <w:qFormat/>
    <w:rsid w:val="002661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61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61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61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61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61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61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61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61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61F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61FA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661F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61F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61F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61FA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61F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61F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61F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61FA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61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61FA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61FA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61F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661FA"/>
    <w:rPr>
      <w:b/>
      <w:bCs/>
    </w:rPr>
  </w:style>
  <w:style w:type="character" w:styleId="Emphasis">
    <w:name w:val="Emphasis"/>
    <w:basedOn w:val="DefaultParagraphFont"/>
    <w:uiPriority w:val="20"/>
    <w:qFormat/>
    <w:rsid w:val="002661FA"/>
    <w:rPr>
      <w:i/>
      <w:iCs/>
    </w:rPr>
  </w:style>
  <w:style w:type="paragraph" w:styleId="NoSpacing">
    <w:name w:val="No Spacing"/>
    <w:uiPriority w:val="1"/>
    <w:qFormat/>
    <w:rsid w:val="002661F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61F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61F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61FA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61FA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661F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661F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661F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661F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661F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61FA"/>
    <w:pPr>
      <w:outlineLvl w:val="9"/>
    </w:pPr>
  </w:style>
  <w:style w:type="paragraph" w:styleId="ListParagraph">
    <w:name w:val="List Paragraph"/>
    <w:basedOn w:val="Normal"/>
    <w:uiPriority w:val="34"/>
    <w:qFormat/>
    <w:rsid w:val="008830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Kleen</dc:creator>
  <cp:keywords/>
  <dc:description/>
  <cp:lastModifiedBy>Jose, Sonu</cp:lastModifiedBy>
  <cp:revision>18</cp:revision>
  <dcterms:created xsi:type="dcterms:W3CDTF">2021-12-02T17:51:00Z</dcterms:created>
  <dcterms:modified xsi:type="dcterms:W3CDTF">2023-11-28T03:28:00Z</dcterms:modified>
</cp:coreProperties>
</file>